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4572" w:type="dxa"/>
        <w:jc w:val="center"/>
        <w:tblLayout w:type="fixed"/>
        <w:tblLook w:val="04A0" w:firstRow="1" w:lastRow="0" w:firstColumn="1" w:lastColumn="0" w:noHBand="0" w:noVBand="1"/>
      </w:tblPr>
      <w:tblGrid>
        <w:gridCol w:w="7089"/>
        <w:gridCol w:w="395"/>
        <w:gridCol w:w="7088"/>
      </w:tblGrid>
      <w:tr w:rsidR="007B729D" w:rsidTr="0007542C">
        <w:trPr>
          <w:trHeight w:val="418"/>
          <w:jc w:val="center"/>
        </w:trPr>
        <w:tc>
          <w:tcPr>
            <w:tcW w:w="7089" w:type="dxa"/>
            <w:tcBorders>
              <w:right w:val="single" w:sz="4" w:space="0" w:color="auto"/>
            </w:tcBorders>
            <w:vAlign w:val="center"/>
          </w:tcPr>
          <w:p w:rsidR="007B729D" w:rsidRDefault="007B729D" w:rsidP="00C078E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3E68">
              <w:rPr>
                <w:rFonts w:ascii="Arial" w:hAnsi="Arial" w:cs="Arial"/>
                <w:b/>
                <w:sz w:val="24"/>
                <w:szCs w:val="24"/>
              </w:rPr>
              <w:t>ТЕХНИЧЕСКИЙ ПАСПОРТ ИЗДЕЛИЯ</w:t>
            </w: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B729D" w:rsidRDefault="007B729D" w:rsidP="00F501E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</w:tcBorders>
            <w:vAlign w:val="center"/>
          </w:tcPr>
          <w:p w:rsidR="007B729D" w:rsidRDefault="007B729D" w:rsidP="00C078E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3E68">
              <w:rPr>
                <w:rFonts w:ascii="Arial" w:hAnsi="Arial" w:cs="Arial"/>
                <w:b/>
                <w:sz w:val="24"/>
                <w:szCs w:val="24"/>
              </w:rPr>
              <w:t>ТЕХНИЧЕСКИЙ ПАСПОРТ ИЗДЕЛИЯ</w:t>
            </w:r>
          </w:p>
        </w:tc>
      </w:tr>
      <w:tr w:rsidR="007B729D" w:rsidTr="0007542C">
        <w:trPr>
          <w:trHeight w:val="9468"/>
          <w:jc w:val="center"/>
        </w:trPr>
        <w:tc>
          <w:tcPr>
            <w:tcW w:w="7089" w:type="dxa"/>
            <w:tcBorders>
              <w:right w:val="single" w:sz="4" w:space="0" w:color="auto"/>
            </w:tcBorders>
          </w:tcPr>
          <w:p w:rsidR="007B729D" w:rsidRPr="00BC7C06" w:rsidRDefault="007B729D" w:rsidP="00C078E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C7C06">
              <w:rPr>
                <w:rFonts w:ascii="Arial" w:hAnsi="Arial" w:cs="Arial"/>
                <w:b/>
                <w:i/>
                <w:sz w:val="20"/>
                <w:szCs w:val="20"/>
              </w:rPr>
              <w:t>Ус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ловия гарантийного обслуживания</w:t>
            </w:r>
          </w:p>
          <w:p w:rsidR="007B729D" w:rsidRPr="00BC7C06" w:rsidRDefault="007B729D" w:rsidP="00C078E2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7C06">
              <w:rPr>
                <w:rFonts w:ascii="Arial" w:hAnsi="Arial" w:cs="Arial"/>
                <w:sz w:val="20"/>
                <w:szCs w:val="20"/>
              </w:rPr>
              <w:t>Претензии к качеству товара могут быть предъявлены в течение гарантийного срока.</w:t>
            </w:r>
          </w:p>
          <w:p w:rsidR="007B729D" w:rsidRPr="00BC7C06" w:rsidRDefault="007B729D" w:rsidP="00C078E2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7C06">
              <w:rPr>
                <w:rFonts w:ascii="Arial" w:hAnsi="Arial" w:cs="Arial"/>
                <w:sz w:val="20"/>
                <w:szCs w:val="20"/>
              </w:rPr>
              <w:t>Неисправное изделие в течение гарантийного срока ремонтируется и обменивается бесплатно. Решение о замене или ремонте изделия принимает сервисный центр. Замененное изделие или его части, полученные в результате ремонта, переходят в собственность сервисного центра.</w:t>
            </w:r>
          </w:p>
          <w:p w:rsidR="007B729D" w:rsidRPr="00BC7C06" w:rsidRDefault="007B729D" w:rsidP="00C078E2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7C06">
              <w:rPr>
                <w:rFonts w:ascii="Arial" w:hAnsi="Arial" w:cs="Arial"/>
                <w:sz w:val="20"/>
                <w:szCs w:val="20"/>
              </w:rPr>
              <w:t>Затраты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BC7C06">
              <w:rPr>
                <w:rFonts w:ascii="Arial" w:hAnsi="Arial" w:cs="Arial"/>
                <w:sz w:val="20"/>
                <w:szCs w:val="20"/>
              </w:rPr>
              <w:t xml:space="preserve"> связанные с транспортировкой неисправного изделия в период гарантийного срока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BC7C06">
              <w:rPr>
                <w:rFonts w:ascii="Arial" w:hAnsi="Arial" w:cs="Arial"/>
                <w:sz w:val="20"/>
                <w:szCs w:val="20"/>
              </w:rPr>
              <w:t xml:space="preserve"> Покупателю не возмещается.</w:t>
            </w:r>
          </w:p>
          <w:p w:rsidR="007B729D" w:rsidRPr="00BC7C06" w:rsidRDefault="007B729D" w:rsidP="00C078E2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7C06">
              <w:rPr>
                <w:rFonts w:ascii="Arial" w:hAnsi="Arial" w:cs="Arial"/>
                <w:sz w:val="20"/>
                <w:szCs w:val="20"/>
              </w:rPr>
              <w:t>В случае необоснованности претензий, затраты на диагностику и экспертизу изделия оплачиваются Покупателем.</w:t>
            </w:r>
          </w:p>
          <w:p w:rsidR="007B729D" w:rsidRDefault="007B729D" w:rsidP="00C078E2">
            <w:pPr>
              <w:pStyle w:val="ac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7C06">
              <w:rPr>
                <w:rFonts w:ascii="Arial" w:hAnsi="Arial" w:cs="Arial"/>
                <w:sz w:val="20"/>
                <w:szCs w:val="20"/>
              </w:rPr>
              <w:t xml:space="preserve">Изделие принимается в гарантийный ремонт (а также при возврате) полностью </w:t>
            </w:r>
            <w:proofErr w:type="gramStart"/>
            <w:r w:rsidRPr="00BC7C06">
              <w:rPr>
                <w:rFonts w:ascii="Arial" w:hAnsi="Arial" w:cs="Arial"/>
                <w:sz w:val="20"/>
                <w:szCs w:val="20"/>
              </w:rPr>
              <w:t>укомплектованным</w:t>
            </w:r>
            <w:proofErr w:type="gramEnd"/>
            <w:r w:rsidRPr="00BC7C06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B729D" w:rsidRPr="00BC7C06" w:rsidRDefault="007B729D" w:rsidP="00C078E2">
            <w:pPr>
              <w:pStyle w:val="ac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B729D" w:rsidRPr="00BC7C06" w:rsidRDefault="007B729D" w:rsidP="00C078E2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C7C06">
              <w:rPr>
                <w:rFonts w:ascii="Arial" w:hAnsi="Arial" w:cs="Arial"/>
                <w:b/>
                <w:sz w:val="20"/>
                <w:szCs w:val="20"/>
              </w:rPr>
              <w:t>ГАРАНТИЙНЫЙ ТАЛОН №</w:t>
            </w:r>
          </w:p>
          <w:p w:rsidR="007B729D" w:rsidRPr="00E80BBD" w:rsidRDefault="007B729D" w:rsidP="00C078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товара -</w:t>
            </w:r>
            <w:r w:rsidRPr="00E80B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29FF">
              <w:rPr>
                <w:rFonts w:ascii="Arial" w:hAnsi="Arial" w:cs="Arial"/>
                <w:b/>
                <w:sz w:val="20"/>
                <w:szCs w:val="20"/>
              </w:rPr>
              <w:t>Табурет</w:t>
            </w:r>
            <w:r w:rsidR="00D44DE0">
              <w:rPr>
                <w:rFonts w:ascii="Arial" w:hAnsi="Arial" w:cs="Arial"/>
                <w:b/>
                <w:sz w:val="20"/>
                <w:szCs w:val="20"/>
              </w:rPr>
              <w:t xml:space="preserve"> промышленный</w:t>
            </w:r>
          </w:p>
          <w:p w:rsidR="007B729D" w:rsidRPr="00775FBF" w:rsidRDefault="007B729D" w:rsidP="00C078E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75FBF">
              <w:rPr>
                <w:rFonts w:ascii="Arial" w:hAnsi="Arial" w:cs="Arial"/>
                <w:sz w:val="20"/>
                <w:szCs w:val="20"/>
              </w:rPr>
              <w:t>Марка, артикул, типоразмер</w:t>
            </w:r>
            <w:r w:rsidRPr="00E80BB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  «</w:t>
            </w:r>
            <w:r w:rsidR="006129FF">
              <w:rPr>
                <w:rFonts w:ascii="Arial" w:hAnsi="Arial" w:cs="Arial"/>
                <w:b/>
                <w:sz w:val="20"/>
                <w:szCs w:val="20"/>
              </w:rPr>
              <w:t>АмперТ</w:t>
            </w:r>
            <w:r w:rsidR="0007542C">
              <w:rPr>
                <w:rFonts w:ascii="Arial" w:hAnsi="Arial" w:cs="Arial"/>
                <w:b/>
                <w:sz w:val="20"/>
                <w:szCs w:val="20"/>
              </w:rPr>
              <w:t>П</w:t>
            </w:r>
            <w:r w:rsidR="00D44DE0">
              <w:rPr>
                <w:rFonts w:ascii="Arial" w:hAnsi="Arial" w:cs="Arial"/>
                <w:b/>
                <w:sz w:val="20"/>
                <w:szCs w:val="20"/>
              </w:rPr>
              <w:t>-5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>»</w:t>
            </w:r>
            <w:r w:rsidR="006129F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129FF" w:rsidRPr="00E80BB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80BB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B729D" w:rsidRPr="00865D08" w:rsidRDefault="007B729D" w:rsidP="00C078E2">
            <w:pPr>
              <w:rPr>
                <w:rFonts w:ascii="Arial" w:hAnsi="Arial" w:cs="Arial"/>
                <w:sz w:val="20"/>
                <w:szCs w:val="20"/>
              </w:rPr>
            </w:pPr>
            <w:r w:rsidRPr="00775FBF">
              <w:rPr>
                <w:rFonts w:ascii="Arial" w:hAnsi="Arial" w:cs="Arial"/>
                <w:sz w:val="20"/>
                <w:szCs w:val="20"/>
              </w:rPr>
              <w:t>Количество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755E29" w:rsidRPr="00CC425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7B729D" w:rsidRDefault="007B729D" w:rsidP="009F31CC">
            <w:pPr>
              <w:rPr>
                <w:rFonts w:ascii="Arial" w:hAnsi="Arial" w:cs="Arial"/>
                <w:sz w:val="20"/>
                <w:szCs w:val="20"/>
              </w:rPr>
            </w:pPr>
            <w:r w:rsidRPr="00775FBF">
              <w:rPr>
                <w:rFonts w:ascii="Arial" w:hAnsi="Arial" w:cs="Arial"/>
                <w:sz w:val="20"/>
                <w:szCs w:val="20"/>
              </w:rPr>
              <w:t>Название и адрес торгующей организации</w:t>
            </w:r>
            <w:r w:rsidR="009F31C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15D9C" w:rsidRDefault="00615D9C" w:rsidP="009F3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615D9C" w:rsidRPr="00615D9C" w:rsidRDefault="00615D9C" w:rsidP="009F31C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Дата производства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               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                       </w:t>
            </w:r>
          </w:p>
          <w:p w:rsidR="00615D9C" w:rsidRDefault="00615D9C" w:rsidP="00C078E2">
            <w:pPr>
              <w:rPr>
                <w:rFonts w:ascii="Arial" w:hAnsi="Arial" w:cs="Arial"/>
                <w:sz w:val="20"/>
                <w:szCs w:val="20"/>
              </w:rPr>
            </w:pPr>
          </w:p>
          <w:p w:rsidR="007B729D" w:rsidRPr="00D87617" w:rsidRDefault="007B729D" w:rsidP="00C078E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5FBF">
              <w:rPr>
                <w:rFonts w:ascii="Arial" w:hAnsi="Arial" w:cs="Arial"/>
                <w:sz w:val="20"/>
                <w:szCs w:val="20"/>
              </w:rPr>
              <w:t>Дата продажи</w:t>
            </w:r>
            <w:proofErr w:type="gramStart"/>
            <w:r w:rsidR="00615D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5D9C">
              <w:rPr>
                <w:rFonts w:ascii="Arial" w:hAnsi="Arial" w:cs="Arial"/>
                <w:sz w:val="20"/>
                <w:szCs w:val="20"/>
                <w:u w:val="single"/>
              </w:rPr>
              <w:t xml:space="preserve">                  .</w:t>
            </w:r>
            <w:proofErr w:type="gramEnd"/>
            <w:r w:rsidR="00615D9C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775FBF">
              <w:rPr>
                <w:rFonts w:ascii="Arial" w:hAnsi="Arial" w:cs="Arial"/>
                <w:sz w:val="20"/>
                <w:szCs w:val="20"/>
              </w:rPr>
              <w:t>Подпись продавца</w:t>
            </w:r>
            <w:r w:rsidR="009F31CC">
              <w:rPr>
                <w:rFonts w:ascii="Arial" w:hAnsi="Arial" w:cs="Arial"/>
                <w:sz w:val="20"/>
                <w:szCs w:val="20"/>
              </w:rPr>
              <w:t xml:space="preserve"> ________________</w:t>
            </w:r>
            <w:r w:rsidRPr="00775FBF">
              <w:rPr>
                <w:rFonts w:ascii="Arial" w:hAnsi="Arial" w:cs="Arial"/>
                <w:sz w:val="20"/>
                <w:szCs w:val="20"/>
                <w:u w:val="single"/>
              </w:rPr>
              <w:t xml:space="preserve">                  </w:t>
            </w:r>
          </w:p>
          <w:p w:rsidR="007B729D" w:rsidRPr="00BC7C06" w:rsidRDefault="007B729D" w:rsidP="00C078E2">
            <w:pPr>
              <w:rPr>
                <w:rFonts w:ascii="Arial" w:hAnsi="Arial" w:cs="Arial"/>
                <w:sz w:val="20"/>
                <w:szCs w:val="20"/>
              </w:rPr>
            </w:pPr>
          </w:p>
          <w:p w:rsidR="007B729D" w:rsidRPr="00BC7C06" w:rsidRDefault="007B729D" w:rsidP="00C078E2">
            <w:pPr>
              <w:rPr>
                <w:rFonts w:ascii="Arial" w:hAnsi="Arial" w:cs="Arial"/>
                <w:sz w:val="20"/>
                <w:szCs w:val="20"/>
              </w:rPr>
            </w:pPr>
            <w:r w:rsidRPr="00BC7C06">
              <w:rPr>
                <w:rFonts w:ascii="Arial" w:hAnsi="Arial" w:cs="Arial"/>
                <w:sz w:val="20"/>
                <w:szCs w:val="20"/>
              </w:rPr>
              <w:t>Штамп или печать                                   Штамп о приемке</w:t>
            </w:r>
          </w:p>
          <w:p w:rsidR="007B729D" w:rsidRDefault="007B729D" w:rsidP="00C078E2">
            <w:pPr>
              <w:rPr>
                <w:rFonts w:ascii="Arial" w:hAnsi="Arial" w:cs="Arial"/>
                <w:sz w:val="20"/>
                <w:szCs w:val="20"/>
              </w:rPr>
            </w:pPr>
            <w:r w:rsidRPr="00BC7C06">
              <w:rPr>
                <w:rFonts w:ascii="Arial" w:hAnsi="Arial" w:cs="Arial"/>
                <w:sz w:val="20"/>
                <w:szCs w:val="20"/>
              </w:rPr>
              <w:t>торгующей организации</w:t>
            </w:r>
          </w:p>
          <w:p w:rsidR="007B729D" w:rsidRPr="00BC7C06" w:rsidRDefault="007B729D" w:rsidP="00C078E2">
            <w:pPr>
              <w:rPr>
                <w:rFonts w:ascii="Arial" w:hAnsi="Arial" w:cs="Arial"/>
                <w:sz w:val="20"/>
                <w:szCs w:val="20"/>
              </w:rPr>
            </w:pPr>
          </w:p>
          <w:p w:rsidR="007B729D" w:rsidRPr="00E545CB" w:rsidRDefault="007B729D" w:rsidP="00C078E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C7C0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С условиями гарантии </w:t>
            </w:r>
            <w:proofErr w:type="gramStart"/>
            <w:r w:rsidRPr="00BC7C06">
              <w:rPr>
                <w:rFonts w:ascii="Arial" w:hAnsi="Arial" w:cs="Arial"/>
                <w:b/>
                <w:i/>
                <w:sz w:val="20"/>
                <w:szCs w:val="20"/>
              </w:rPr>
              <w:t>СОГЛАСЕН</w:t>
            </w:r>
            <w:proofErr w:type="gramEnd"/>
            <w:r w:rsidRPr="00BC7C06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:rsidR="007B729D" w:rsidRPr="00E80BBD" w:rsidRDefault="007B729D" w:rsidP="00C078E2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BC7C06">
              <w:rPr>
                <w:rFonts w:ascii="Arial" w:hAnsi="Arial" w:cs="Arial"/>
                <w:i/>
                <w:sz w:val="20"/>
                <w:szCs w:val="20"/>
              </w:rPr>
              <w:t>ПОКУПАТЕЛЬ</w:t>
            </w:r>
            <w:r w:rsidRPr="00BC7C06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                                                       </w:t>
            </w:r>
            <w:r w:rsidRPr="00E80BBD">
              <w:rPr>
                <w:rFonts w:ascii="Arial" w:hAnsi="Arial" w:cs="Arial"/>
                <w:i/>
                <w:sz w:val="20"/>
                <w:szCs w:val="20"/>
              </w:rPr>
              <w:t>(подпись)</w:t>
            </w:r>
          </w:p>
          <w:p w:rsidR="007B729D" w:rsidRPr="00BC7C06" w:rsidRDefault="007B729D" w:rsidP="00C078E2">
            <w:pPr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</w:p>
          <w:p w:rsidR="007B729D" w:rsidRPr="00E80BBD" w:rsidRDefault="007B729D" w:rsidP="00C078E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80BB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Гарантийный срок – </w:t>
            </w:r>
            <w:r w:rsidR="00400A47">
              <w:rPr>
                <w:rFonts w:ascii="Arial" w:hAnsi="Arial" w:cs="Arial"/>
                <w:b/>
                <w:i/>
                <w:sz w:val="20"/>
                <w:szCs w:val="20"/>
              </w:rPr>
              <w:t>12 месяцев на металлоконструкции</w:t>
            </w:r>
          </w:p>
          <w:p w:rsidR="007B729D" w:rsidRDefault="007B729D" w:rsidP="00C078E2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7B729D" w:rsidRPr="00E80BBD" w:rsidRDefault="007B729D" w:rsidP="00C078E2">
            <w:pPr>
              <w:rPr>
                <w:rFonts w:ascii="Arial" w:hAnsi="Arial" w:cs="Arial"/>
                <w:sz w:val="20"/>
                <w:szCs w:val="20"/>
              </w:rPr>
            </w:pPr>
            <w:r w:rsidRPr="00E80BBD">
              <w:rPr>
                <w:rFonts w:ascii="Arial" w:hAnsi="Arial" w:cs="Arial"/>
                <w:sz w:val="20"/>
                <w:szCs w:val="20"/>
              </w:rPr>
              <w:t>По вопросам гарантийного ремонта и претензий и качеству изделий обращаться по адресу:</w:t>
            </w:r>
            <w:r w:rsidRPr="00E80BBD">
              <w:t xml:space="preserve"> </w:t>
            </w:r>
            <w:r w:rsidR="00931370" w:rsidRPr="00931370">
              <w:rPr>
                <w:rFonts w:ascii="Arial" w:hAnsi="Arial" w:cs="Arial"/>
                <w:sz w:val="20"/>
                <w:szCs w:val="20"/>
              </w:rPr>
              <w:t xml:space="preserve">195221, Россия, г. Санкт-Петербург г., Металлистов </w:t>
            </w:r>
            <w:proofErr w:type="spellStart"/>
            <w:r w:rsidR="00931370" w:rsidRPr="00931370">
              <w:rPr>
                <w:rFonts w:ascii="Arial" w:hAnsi="Arial" w:cs="Arial"/>
                <w:sz w:val="20"/>
                <w:szCs w:val="20"/>
              </w:rPr>
              <w:t>пр-кт</w:t>
            </w:r>
            <w:proofErr w:type="spellEnd"/>
            <w:r w:rsidR="00931370" w:rsidRPr="00931370">
              <w:rPr>
                <w:rFonts w:ascii="Arial" w:hAnsi="Arial" w:cs="Arial"/>
                <w:sz w:val="20"/>
                <w:szCs w:val="20"/>
              </w:rPr>
              <w:t>, дом 96, литер</w:t>
            </w:r>
            <w:proofErr w:type="gramStart"/>
            <w:r w:rsidR="00931370" w:rsidRPr="00931370">
              <w:rPr>
                <w:rFonts w:ascii="Arial" w:hAnsi="Arial" w:cs="Arial"/>
                <w:sz w:val="20"/>
                <w:szCs w:val="20"/>
              </w:rPr>
              <w:t xml:space="preserve"> Б</w:t>
            </w:r>
            <w:proofErr w:type="gramEnd"/>
            <w:r w:rsidR="00931370" w:rsidRPr="00931370">
              <w:rPr>
                <w:rFonts w:ascii="Arial" w:hAnsi="Arial" w:cs="Arial"/>
                <w:sz w:val="20"/>
                <w:szCs w:val="20"/>
              </w:rPr>
              <w:t>, этаж 3, помещение 5н-2,               тел. 8(812)6767072</w:t>
            </w:r>
          </w:p>
          <w:p w:rsidR="007B729D" w:rsidRPr="00BC7C06" w:rsidRDefault="007B729D" w:rsidP="00C078E2">
            <w:pPr>
              <w:pStyle w:val="ac"/>
              <w:ind w:left="426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7B729D" w:rsidRPr="00E545CB" w:rsidRDefault="007B729D" w:rsidP="00C078E2">
            <w:pPr>
              <w:pStyle w:val="ac"/>
              <w:ind w:left="426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C7C06">
              <w:rPr>
                <w:rFonts w:ascii="Arial" w:hAnsi="Arial" w:cs="Arial"/>
                <w:b/>
                <w:sz w:val="20"/>
                <w:szCs w:val="20"/>
                <w:u w:val="single"/>
              </w:rPr>
              <w:t>ОТМЕТКА О ВОЗВРАТЕ ТОВАРА</w:t>
            </w:r>
          </w:p>
          <w:p w:rsidR="007B729D" w:rsidRPr="00E545CB" w:rsidRDefault="007B729D" w:rsidP="00C078E2">
            <w:pPr>
              <w:pStyle w:val="ac"/>
              <w:ind w:left="426"/>
              <w:rPr>
                <w:rFonts w:ascii="Arial" w:hAnsi="Arial" w:cs="Arial"/>
                <w:i/>
                <w:sz w:val="20"/>
                <w:szCs w:val="20"/>
                <w:u w:val="single"/>
              </w:rPr>
            </w:pPr>
          </w:p>
          <w:p w:rsidR="007B729D" w:rsidRPr="00E545CB" w:rsidRDefault="007B729D" w:rsidP="00C078E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775FBF">
              <w:rPr>
                <w:rFonts w:ascii="Arial" w:hAnsi="Arial" w:cs="Arial"/>
                <w:sz w:val="20"/>
                <w:szCs w:val="20"/>
              </w:rPr>
              <w:t>Дата</w:t>
            </w:r>
            <w:r w:rsidRPr="00E545CB">
              <w:rPr>
                <w:rFonts w:ascii="Arial" w:hAnsi="Arial" w:cs="Arial"/>
                <w:sz w:val="20"/>
                <w:szCs w:val="20"/>
              </w:rPr>
              <w:t>:__</w:t>
            </w: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  <w:r w:rsidRPr="00E545CB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5FBF">
              <w:rPr>
                <w:rFonts w:ascii="Arial" w:hAnsi="Arial" w:cs="Arial"/>
                <w:sz w:val="20"/>
                <w:szCs w:val="20"/>
              </w:rPr>
              <w:t>Подпись продавца</w:t>
            </w:r>
            <w:r w:rsidRPr="00E545CB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729D" w:rsidRDefault="007B729D" w:rsidP="00F501E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</w:tcBorders>
          </w:tcPr>
          <w:p w:rsidR="007B729D" w:rsidRDefault="007B729D" w:rsidP="00C078E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B729D" w:rsidRDefault="007B729D" w:rsidP="00C078E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B729D" w:rsidRDefault="007B729D" w:rsidP="00C078E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B729D" w:rsidRDefault="007B729D" w:rsidP="00C078E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B729D" w:rsidRDefault="007B729D" w:rsidP="00C078E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B729D" w:rsidRDefault="007B729D" w:rsidP="00C078E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B729D" w:rsidRDefault="00586E1B" w:rsidP="00702EA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1E0EEDFF" wp14:editId="3DCD1CAA">
                  <wp:simplePos x="0" y="0"/>
                  <wp:positionH relativeFrom="column">
                    <wp:posOffset>1584325</wp:posOffset>
                  </wp:positionH>
                  <wp:positionV relativeFrom="paragraph">
                    <wp:posOffset>-1048385</wp:posOffset>
                  </wp:positionV>
                  <wp:extent cx="1143000" cy="1143000"/>
                  <wp:effectExtent l="0" t="0" r="0" b="0"/>
                  <wp:wrapSquare wrapText="bothSides"/>
                  <wp:docPr id="3" name="Рисунок 3" descr="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129FF" w:rsidRPr="00586E1B" w:rsidRDefault="007B729D" w:rsidP="00586E1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5405A1">
              <w:rPr>
                <w:rFonts w:ascii="Arial" w:hAnsi="Arial" w:cs="Arial"/>
                <w:i/>
                <w:sz w:val="18"/>
                <w:szCs w:val="18"/>
              </w:rPr>
              <w:t>Производитель: ООО «Новые Технологии – Сварка», г. Санкт-Петербург</w:t>
            </w:r>
          </w:p>
          <w:p w:rsidR="00586E1B" w:rsidRDefault="00586E1B" w:rsidP="00586E1B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</w:pPr>
          </w:p>
          <w:p w:rsidR="00586E1B" w:rsidRDefault="00586E1B" w:rsidP="00586E1B">
            <w:pP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</w:pPr>
          </w:p>
          <w:p w:rsidR="00586E1B" w:rsidRDefault="00702EA8" w:rsidP="00586E1B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A79821">
                  <wp:extent cx="2419350" cy="24193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2419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86E1B" w:rsidRPr="00400A47" w:rsidRDefault="00702EA8" w:rsidP="00400A47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5E25BA4" wp14:editId="27E253F5">
                      <wp:extent cx="304800" cy="304800"/>
                      <wp:effectExtent l="0" t="0" r="0" b="0"/>
                      <wp:docPr id="1" name="AutoShape 3" descr="Табурет сварщика «Ампер ТП-4»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3" o:spid="_x0000_s1026" alt="Табурет сварщика «Ампер ТП-4»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ac477v4CAAD1BQAADgAAAAAAAAAAAAAAAAAuAgAAZHJzL2Uyb0RvYy54bWxQSwECLQAUAAYACAAA&#10;ACEATKDpLNgAAAADAQAADwAAAAAAAAAAAAAAAABYBQAAZHJzL2Rvd25yZXYueG1sUEsFBgAAAAAE&#10;AAQA8wAAAF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702EA8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0BBAC61" wp14:editId="2AD0DEEE">
                      <wp:extent cx="304800" cy="304800"/>
                      <wp:effectExtent l="0" t="0" r="0" b="0"/>
                      <wp:docPr id="2" name="Прямоугольник 2" descr="Табурет сварщика «Ампер ТП-4»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" o:spid="_x0000_s1026" alt="Табурет сварщика «Ампер ТП-4»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DMY2YHEgMAAAYGAAAOAAAAAAAAAAAAAAAAAC4CAABkcnMvZTJv&#10;RG9jLnhtbFBLAQItABQABgAIAAAAIQBMoOks2AAAAAMBAAAPAAAAAAAAAAAAAAAAAGwFAABkcnMv&#10;ZG93bnJldi54bWxQSwUGAAAAAAQABADzAAAAc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7B729D" w:rsidRPr="005405A1" w:rsidRDefault="006129FF" w:rsidP="00C078E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ТАБУРЕТ</w:t>
            </w:r>
            <w:r w:rsidR="007B729D" w:rsidRPr="005405A1">
              <w:rPr>
                <w:rFonts w:ascii="Arial" w:hAnsi="Arial" w:cs="Arial"/>
                <w:b/>
                <w:sz w:val="32"/>
                <w:szCs w:val="32"/>
              </w:rPr>
              <w:t xml:space="preserve"> СВАРЩИКА</w:t>
            </w:r>
          </w:p>
          <w:p w:rsidR="007B729D" w:rsidRPr="007B729D" w:rsidRDefault="006129FF" w:rsidP="00C078E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«АМПЕР Т</w:t>
            </w:r>
            <w:r w:rsidR="0007542C">
              <w:rPr>
                <w:rFonts w:ascii="Arial" w:hAnsi="Arial" w:cs="Arial"/>
                <w:b/>
                <w:sz w:val="32"/>
                <w:szCs w:val="32"/>
              </w:rPr>
              <w:t>П</w:t>
            </w:r>
            <w:r w:rsidR="00B20390">
              <w:rPr>
                <w:rFonts w:ascii="Arial" w:hAnsi="Arial" w:cs="Arial"/>
                <w:b/>
                <w:sz w:val="32"/>
                <w:szCs w:val="32"/>
              </w:rPr>
              <w:t>-5</w:t>
            </w:r>
            <w:r w:rsidR="007B729D" w:rsidRPr="005405A1">
              <w:rPr>
                <w:rFonts w:ascii="Arial" w:hAnsi="Arial" w:cs="Arial"/>
                <w:b/>
                <w:sz w:val="32"/>
                <w:szCs w:val="32"/>
              </w:rPr>
              <w:t>»</w:t>
            </w:r>
          </w:p>
          <w:p w:rsidR="00586E1B" w:rsidRDefault="00586E1B" w:rsidP="00586E1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2EA8" w:rsidRDefault="00702EA8" w:rsidP="00586E1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</w:t>
            </w:r>
            <w:r w:rsidR="00B20390">
              <w:rPr>
                <w:rFonts w:ascii="Arial" w:hAnsi="Arial" w:cs="Arial"/>
                <w:b/>
                <w:sz w:val="24"/>
                <w:szCs w:val="24"/>
              </w:rPr>
              <w:t xml:space="preserve">                   (Арт. 0218-10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Амперс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®</w:t>
            </w:r>
          </w:p>
          <w:p w:rsidR="00702EA8" w:rsidRDefault="00702EA8" w:rsidP="00586E1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2EA8" w:rsidRDefault="00702EA8" w:rsidP="00586E1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ОКПД 2:31.01.11.150</w:t>
            </w:r>
          </w:p>
          <w:p w:rsidR="005C32EB" w:rsidRPr="005405A1" w:rsidRDefault="005C32EB" w:rsidP="005C32EB">
            <w:pPr>
              <w:rPr>
                <w:rFonts w:ascii="Arial" w:hAnsi="Arial" w:cs="Arial"/>
                <w:sz w:val="20"/>
                <w:szCs w:val="20"/>
              </w:rPr>
            </w:pPr>
            <w:r w:rsidRPr="005405A1">
              <w:rPr>
                <w:rFonts w:ascii="Arial" w:hAnsi="Arial" w:cs="Arial"/>
                <w:sz w:val="20"/>
                <w:szCs w:val="20"/>
              </w:rPr>
              <w:t xml:space="preserve">Не подлежит </w:t>
            </w:r>
            <w:r>
              <w:rPr>
                <w:rFonts w:ascii="Arial" w:hAnsi="Arial" w:cs="Arial"/>
                <w:sz w:val="20"/>
                <w:szCs w:val="20"/>
              </w:rPr>
              <w:t xml:space="preserve">обязательной </w:t>
            </w:r>
            <w:r w:rsidRPr="005405A1">
              <w:rPr>
                <w:rFonts w:ascii="Arial" w:hAnsi="Arial" w:cs="Arial"/>
                <w:sz w:val="20"/>
                <w:szCs w:val="20"/>
              </w:rPr>
              <w:t>сертификации</w:t>
            </w:r>
          </w:p>
          <w:p w:rsidR="007B729D" w:rsidRDefault="007B729D" w:rsidP="00C078E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B729D" w:rsidTr="0007542C">
        <w:trPr>
          <w:jc w:val="center"/>
        </w:trPr>
        <w:tc>
          <w:tcPr>
            <w:tcW w:w="7089" w:type="dxa"/>
            <w:tcBorders>
              <w:right w:val="single" w:sz="4" w:space="0" w:color="auto"/>
            </w:tcBorders>
            <w:vAlign w:val="center"/>
          </w:tcPr>
          <w:p w:rsidR="007B729D" w:rsidRPr="00573E68" w:rsidRDefault="007B729D" w:rsidP="00C078E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5405A1">
              <w:rPr>
                <w:rFonts w:ascii="Arial" w:hAnsi="Arial" w:cs="Arial"/>
                <w:i/>
                <w:sz w:val="18"/>
                <w:szCs w:val="18"/>
              </w:rPr>
              <w:t xml:space="preserve">Паспорт </w:t>
            </w:r>
            <w:r>
              <w:rPr>
                <w:rFonts w:ascii="Arial" w:hAnsi="Arial" w:cs="Arial"/>
                <w:i/>
                <w:sz w:val="18"/>
                <w:szCs w:val="18"/>
              </w:rPr>
              <w:t>разработан в соответстви</w:t>
            </w:r>
            <w:r w:rsidR="009360B0">
              <w:rPr>
                <w:rFonts w:ascii="Arial" w:hAnsi="Arial" w:cs="Arial"/>
                <w:i/>
                <w:sz w:val="18"/>
                <w:szCs w:val="18"/>
              </w:rPr>
              <w:t>и с требованиями ГОСТ 2.601-2019</w:t>
            </w: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B729D" w:rsidRDefault="007B729D" w:rsidP="00E65D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B729D" w:rsidRDefault="007B729D" w:rsidP="00C078E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405A1">
              <w:rPr>
                <w:rFonts w:ascii="Arial" w:hAnsi="Arial" w:cs="Arial"/>
                <w:i/>
                <w:sz w:val="18"/>
                <w:szCs w:val="18"/>
              </w:rPr>
              <w:t xml:space="preserve">Паспорт </w:t>
            </w:r>
            <w:r>
              <w:rPr>
                <w:rFonts w:ascii="Arial" w:hAnsi="Arial" w:cs="Arial"/>
                <w:i/>
                <w:sz w:val="18"/>
                <w:szCs w:val="18"/>
              </w:rPr>
              <w:t>разработан в соответстви</w:t>
            </w:r>
            <w:r w:rsidR="0062014D">
              <w:rPr>
                <w:rFonts w:ascii="Arial" w:hAnsi="Arial" w:cs="Arial"/>
                <w:i/>
                <w:sz w:val="18"/>
                <w:szCs w:val="18"/>
              </w:rPr>
              <w:t>и с требованиями ГОСТ 2.601-2019</w:t>
            </w:r>
          </w:p>
        </w:tc>
      </w:tr>
      <w:tr w:rsidR="007B729D" w:rsidTr="0007542C">
        <w:trPr>
          <w:trHeight w:val="418"/>
          <w:jc w:val="center"/>
        </w:trPr>
        <w:tc>
          <w:tcPr>
            <w:tcW w:w="7089" w:type="dxa"/>
            <w:tcBorders>
              <w:right w:val="single" w:sz="4" w:space="0" w:color="auto"/>
            </w:tcBorders>
            <w:vAlign w:val="center"/>
          </w:tcPr>
          <w:p w:rsidR="007B729D" w:rsidRDefault="007B729D" w:rsidP="00C078E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3E68">
              <w:rPr>
                <w:rFonts w:ascii="Arial" w:hAnsi="Arial" w:cs="Arial"/>
                <w:b/>
                <w:sz w:val="24"/>
                <w:szCs w:val="24"/>
              </w:rPr>
              <w:lastRenderedPageBreak/>
              <w:t>ТЕХНИЧЕСКИЙ ПАСПОРТ ИЗДЕЛИЯ</w:t>
            </w: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B729D" w:rsidRDefault="007B729D" w:rsidP="00C078E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B729D" w:rsidRDefault="007B729D" w:rsidP="00C078E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3E68">
              <w:rPr>
                <w:rFonts w:ascii="Arial" w:hAnsi="Arial" w:cs="Arial"/>
                <w:b/>
                <w:sz w:val="24"/>
                <w:szCs w:val="24"/>
              </w:rPr>
              <w:t>ТЕХНИЧЕСКИЙ ПАСПОРТ ИЗДЕЛИЯ</w:t>
            </w:r>
          </w:p>
        </w:tc>
      </w:tr>
      <w:tr w:rsidR="007B729D" w:rsidTr="0007542C">
        <w:trPr>
          <w:jc w:val="center"/>
        </w:trPr>
        <w:tc>
          <w:tcPr>
            <w:tcW w:w="7089" w:type="dxa"/>
            <w:tcBorders>
              <w:right w:val="single" w:sz="4" w:space="0" w:color="auto"/>
            </w:tcBorders>
          </w:tcPr>
          <w:p w:rsidR="007B729D" w:rsidRPr="00497193" w:rsidRDefault="007B729D" w:rsidP="00C078E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9719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  Назначение и область применения</w:t>
            </w:r>
          </w:p>
          <w:p w:rsidR="00C078E2" w:rsidRPr="00C078E2" w:rsidRDefault="00C078E2" w:rsidP="00C078E2">
            <w:pPr>
              <w:widowControl w:val="0"/>
              <w:ind w:left="102" w:right="48"/>
              <w:rPr>
                <w:rFonts w:ascii="Arial" w:eastAsia="Arial" w:hAnsi="Arial" w:cs="Arial"/>
                <w:sz w:val="20"/>
                <w:szCs w:val="20"/>
              </w:rPr>
            </w:pPr>
            <w:r w:rsidRPr="00C078E2">
              <w:rPr>
                <w:rFonts w:ascii="Arial" w:eastAsia="Arial" w:hAnsi="Arial" w:cs="Arial"/>
                <w:sz w:val="20"/>
                <w:szCs w:val="20"/>
              </w:rPr>
              <w:t>Табурет</w:t>
            </w:r>
            <w:r w:rsidR="00B2039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B20390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промышленный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п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р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д</w:t>
            </w:r>
            <w:r w:rsidRPr="00C078E2">
              <w:rPr>
                <w:rFonts w:ascii="Arial" w:eastAsia="Arial" w:hAnsi="Arial" w:cs="Arial"/>
                <w:spacing w:val="3"/>
                <w:sz w:val="20"/>
                <w:szCs w:val="20"/>
              </w:rPr>
              <w:t>н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азна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ч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 xml:space="preserve">ен 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дл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я</w:t>
            </w:r>
            <w:r w:rsidRPr="00C078E2">
              <w:rPr>
                <w:rFonts w:ascii="Arial" w:eastAsia="Arial" w:hAnsi="Arial" w:cs="Arial"/>
                <w:spacing w:val="10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б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п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ч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ния и</w:t>
            </w:r>
            <w:r w:rsidRPr="00C078E2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п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д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д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р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ж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а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н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 xml:space="preserve">я 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фи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з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л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г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ч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ск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 xml:space="preserve">и 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р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а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ц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на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л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ьн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й</w:t>
            </w:r>
            <w:r w:rsidRPr="00C078E2"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р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а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б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ч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ей</w:t>
            </w:r>
            <w:r w:rsidRPr="00C078E2">
              <w:rPr>
                <w:rFonts w:ascii="Arial" w:eastAsia="Arial" w:hAnsi="Arial" w:cs="Arial"/>
                <w:spacing w:val="9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позы</w:t>
            </w:r>
            <w:r w:rsidRPr="00C078E2"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 w:rsidR="00B20390">
              <w:rPr>
                <w:rFonts w:ascii="Arial" w:eastAsia="Arial" w:hAnsi="Arial" w:cs="Arial"/>
                <w:spacing w:val="1"/>
                <w:sz w:val="20"/>
                <w:szCs w:val="20"/>
              </w:rPr>
              <w:t>рабочего</w:t>
            </w:r>
            <w:r w:rsidRPr="00C078E2"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в</w:t>
            </w:r>
            <w:r w:rsidRPr="00C078E2">
              <w:rPr>
                <w:rFonts w:ascii="Arial" w:eastAsia="Arial" w:hAnsi="Arial" w:cs="Arial"/>
                <w:spacing w:val="15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п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р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ц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сс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е р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а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б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ч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 xml:space="preserve">ей 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м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ны</w:t>
            </w:r>
            <w:r w:rsidRPr="00C078E2"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з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д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а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ния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pacing w:val="-4"/>
                <w:sz w:val="20"/>
                <w:szCs w:val="20"/>
              </w:rPr>
              <w:t>у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сл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ов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й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д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л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я</w:t>
            </w:r>
            <w:r w:rsidRPr="00C078E2"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з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м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pacing w:val="3"/>
                <w:sz w:val="20"/>
                <w:szCs w:val="20"/>
              </w:rPr>
              <w:t>н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ен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я</w:t>
            </w:r>
            <w:r w:rsidRPr="00C078E2"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позы</w:t>
            </w:r>
            <w:r w:rsidRPr="00C078E2"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pacing w:val="10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ц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л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ь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 xml:space="preserve">ю 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нижен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я</w:t>
            </w:r>
            <w:r w:rsidRPr="00C078E2">
              <w:rPr>
                <w:rFonts w:ascii="Arial" w:eastAsia="Arial" w:hAnsi="Arial" w:cs="Arial"/>
                <w:spacing w:val="10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т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а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т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ч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к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г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pacing w:val="3"/>
                <w:sz w:val="20"/>
                <w:szCs w:val="20"/>
              </w:rPr>
              <w:t>н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ап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р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я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ж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н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я</w:t>
            </w:r>
            <w:r w:rsidRPr="00C078E2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мы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ш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ц</w:t>
            </w:r>
            <w:r w:rsidRPr="00C078E2">
              <w:rPr>
                <w:rFonts w:ascii="Arial" w:eastAsia="Arial" w:hAnsi="Arial" w:cs="Arial"/>
                <w:spacing w:val="17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Pr="00C078E2">
              <w:rPr>
                <w:rFonts w:ascii="Arial" w:eastAsia="Arial" w:hAnsi="Arial" w:cs="Arial"/>
                <w:spacing w:val="17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п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оясничной области</w:t>
            </w:r>
            <w:r w:rsidRPr="00C078E2">
              <w:rPr>
                <w:rFonts w:ascii="Arial" w:eastAsia="Arial" w:hAnsi="Arial" w:cs="Arial"/>
                <w:spacing w:val="17"/>
                <w:sz w:val="20"/>
                <w:szCs w:val="20"/>
              </w:rPr>
              <w:t xml:space="preserve"> </w:t>
            </w:r>
            <w:r w:rsidR="00312B31">
              <w:rPr>
                <w:rFonts w:ascii="Arial" w:eastAsia="Arial" w:hAnsi="Arial" w:cs="Arial"/>
                <w:spacing w:val="1"/>
                <w:sz w:val="20"/>
                <w:szCs w:val="20"/>
              </w:rPr>
              <w:t>позвоночника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, а</w:t>
            </w:r>
            <w:r w:rsidRPr="00C078E2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та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к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ж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д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л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я</w:t>
            </w:r>
            <w:r w:rsidRPr="00C078E2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ск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л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ю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ч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pacing w:val="3"/>
                <w:sz w:val="20"/>
                <w:szCs w:val="20"/>
              </w:rPr>
              <w:t>н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я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на</w:t>
            </w:r>
            <w:r w:rsidRPr="00C078E2">
              <w:rPr>
                <w:rFonts w:ascii="Arial" w:eastAsia="Arial" w:hAnsi="Arial" w:cs="Arial"/>
                <w:spacing w:val="4"/>
                <w:sz w:val="20"/>
                <w:szCs w:val="20"/>
              </w:rPr>
              <w:t>р</w:t>
            </w:r>
            <w:r w:rsidRPr="00C078E2">
              <w:rPr>
                <w:rFonts w:ascii="Arial" w:eastAsia="Arial" w:hAnsi="Arial" w:cs="Arial"/>
                <w:spacing w:val="-4"/>
                <w:sz w:val="20"/>
                <w:szCs w:val="20"/>
              </w:rPr>
              <w:t>у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ш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ен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я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ц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р</w:t>
            </w:r>
            <w:r w:rsidRPr="00C078E2">
              <w:rPr>
                <w:rFonts w:ascii="Arial" w:eastAsia="Arial" w:hAnsi="Arial" w:cs="Arial"/>
                <w:spacing w:val="3"/>
                <w:sz w:val="20"/>
                <w:szCs w:val="20"/>
              </w:rPr>
              <w:t>к</w:t>
            </w:r>
            <w:r w:rsidRPr="00C078E2">
              <w:rPr>
                <w:rFonts w:ascii="Arial" w:eastAsia="Arial" w:hAnsi="Arial" w:cs="Arial"/>
                <w:spacing w:val="-4"/>
                <w:sz w:val="20"/>
                <w:szCs w:val="20"/>
              </w:rPr>
              <w:t>у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л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я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ц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 xml:space="preserve">и 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к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р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в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в</w:t>
            </w:r>
            <w:r w:rsidRPr="00C078E2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 xml:space="preserve">нижних 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к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он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чно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тя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х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Табурет</w:t>
            </w:r>
            <w:r w:rsidRPr="00C078E2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="00B20390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промышленный </w:t>
            </w:r>
            <w:r w:rsidRPr="00C078E2">
              <w:rPr>
                <w:rFonts w:ascii="Arial" w:eastAsia="Arial" w:hAnsi="Arial" w:cs="Arial"/>
                <w:spacing w:val="-6"/>
                <w:sz w:val="20"/>
                <w:szCs w:val="20"/>
              </w:rPr>
              <w:t>у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т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ана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в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л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в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а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ет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я на</w:t>
            </w:r>
            <w:r w:rsidRPr="00C078E2"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не стационарных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 xml:space="preserve"> (пе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р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д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в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ж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н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ы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х)</w:t>
            </w:r>
            <w:r w:rsidRPr="00C078E2">
              <w:rPr>
                <w:rFonts w:ascii="Arial" w:eastAsia="Arial" w:hAnsi="Arial" w:cs="Arial"/>
                <w:spacing w:val="24"/>
                <w:sz w:val="20"/>
                <w:szCs w:val="20"/>
              </w:rPr>
              <w:t xml:space="preserve"> </w:t>
            </w:r>
            <w:r w:rsidR="00B20390">
              <w:rPr>
                <w:rFonts w:ascii="Arial" w:eastAsia="Arial" w:hAnsi="Arial" w:cs="Arial"/>
                <w:spacing w:val="1"/>
                <w:sz w:val="20"/>
                <w:szCs w:val="20"/>
              </w:rPr>
              <w:t>рабочих местах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 xml:space="preserve">.  </w:t>
            </w:r>
            <w:r w:rsidRPr="00C078E2">
              <w:rPr>
                <w:rFonts w:ascii="Arial" w:eastAsia="Arial" w:hAnsi="Arial" w:cs="Arial"/>
                <w:spacing w:val="11"/>
                <w:sz w:val="20"/>
                <w:szCs w:val="20"/>
              </w:rPr>
              <w:t>Табурет</w:t>
            </w:r>
            <w:r w:rsidRPr="00C078E2">
              <w:rPr>
                <w:rFonts w:ascii="Arial" w:eastAsia="Arial" w:hAnsi="Arial" w:cs="Arial"/>
                <w:spacing w:val="30"/>
                <w:sz w:val="20"/>
                <w:szCs w:val="20"/>
              </w:rPr>
              <w:t xml:space="preserve"> </w:t>
            </w:r>
            <w:r w:rsidR="00B20390">
              <w:rPr>
                <w:rFonts w:ascii="Arial" w:eastAsia="Arial" w:hAnsi="Arial" w:cs="Arial"/>
                <w:spacing w:val="1"/>
                <w:sz w:val="20"/>
                <w:szCs w:val="20"/>
              </w:rPr>
              <w:t>промышленный</w:t>
            </w:r>
            <w:r w:rsidRPr="00C078E2">
              <w:rPr>
                <w:rFonts w:ascii="Arial" w:eastAsia="Arial" w:hAnsi="Arial" w:cs="Arial"/>
                <w:spacing w:val="26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м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д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л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pacing w:val="28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«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А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мп</w:t>
            </w:r>
            <w:r w:rsidRPr="00C078E2">
              <w:rPr>
                <w:rFonts w:ascii="Arial" w:eastAsia="Arial" w:hAnsi="Arial" w:cs="Arial"/>
                <w:spacing w:val="5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р</w:t>
            </w:r>
            <w:r w:rsidRPr="00C078E2">
              <w:rPr>
                <w:rFonts w:ascii="Arial" w:eastAsia="Arial" w:hAnsi="Arial" w:cs="Arial"/>
                <w:spacing w:val="27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Т</w:t>
            </w:r>
            <w:r w:rsidR="0007542C">
              <w:rPr>
                <w:rFonts w:ascii="Arial" w:eastAsia="Arial" w:hAnsi="Arial" w:cs="Arial"/>
                <w:sz w:val="20"/>
                <w:szCs w:val="20"/>
              </w:rPr>
              <w:t>П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 w:rsidR="00B20390">
              <w:rPr>
                <w:rFonts w:ascii="Arial" w:eastAsia="Arial" w:hAnsi="Arial" w:cs="Arial"/>
                <w:sz w:val="20"/>
                <w:szCs w:val="20"/>
              </w:rPr>
              <w:t>5</w:t>
            </w:r>
            <w:r w:rsidR="00702EA8">
              <w:rPr>
                <w:rFonts w:ascii="Arial" w:eastAsia="Arial" w:hAnsi="Arial" w:cs="Arial"/>
                <w:sz w:val="20"/>
                <w:szCs w:val="20"/>
              </w:rPr>
              <w:t>»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 xml:space="preserve">  р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а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з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р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а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б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от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а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н</w:t>
            </w:r>
            <w:r w:rsidRPr="00C078E2"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в</w:t>
            </w:r>
            <w:r w:rsidRPr="00C078E2"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тве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т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т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в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и с</w:t>
            </w:r>
            <w:r w:rsidRPr="00C078E2"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Г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СТ</w:t>
            </w:r>
            <w:r w:rsidRPr="00C078E2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2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.2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.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3</w:t>
            </w:r>
            <w:r w:rsidRPr="00C078E2">
              <w:rPr>
                <w:rFonts w:ascii="Arial" w:eastAsia="Arial" w:hAnsi="Arial" w:cs="Arial"/>
                <w:spacing w:val="4"/>
                <w:sz w:val="20"/>
                <w:szCs w:val="20"/>
              </w:rPr>
              <w:t>2-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78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«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те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м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ы</w:t>
            </w:r>
            <w:r w:rsidRPr="00C078E2"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та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н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д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а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р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 xml:space="preserve">тов 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б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ез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па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но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т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т</w:t>
            </w:r>
            <w:r w:rsidRPr="00C078E2">
              <w:rPr>
                <w:rFonts w:ascii="Arial" w:eastAsia="Arial" w:hAnsi="Arial" w:cs="Arial"/>
                <w:spacing w:val="4"/>
                <w:sz w:val="20"/>
                <w:szCs w:val="20"/>
              </w:rPr>
              <w:t>р</w:t>
            </w:r>
            <w:r w:rsidRPr="00C078E2">
              <w:rPr>
                <w:rFonts w:ascii="Arial" w:eastAsia="Arial" w:hAnsi="Arial" w:cs="Arial"/>
                <w:spacing w:val="-4"/>
                <w:sz w:val="20"/>
                <w:szCs w:val="20"/>
              </w:rPr>
              <w:t>у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д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а.</w:t>
            </w:r>
            <w:r w:rsidRPr="00C078E2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Р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а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б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ч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м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 xml:space="preserve">то 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п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ри</w:t>
            </w:r>
            <w:r w:rsidRPr="00C078E2"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вып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л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не</w:t>
            </w:r>
            <w:r w:rsidRPr="00C078E2">
              <w:rPr>
                <w:rFonts w:ascii="Arial" w:eastAsia="Arial" w:hAnsi="Arial" w:cs="Arial"/>
                <w:spacing w:val="3"/>
                <w:sz w:val="20"/>
                <w:szCs w:val="20"/>
              </w:rPr>
              <w:t>н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р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а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б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т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си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д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я.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Общ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 xml:space="preserve">е 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э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р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г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оно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м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ч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к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е тр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б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ва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ния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»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</w:p>
          <w:p w:rsidR="00400A47" w:rsidRDefault="00400A47" w:rsidP="00C078E2">
            <w:pPr>
              <w:widowControl w:val="0"/>
              <w:ind w:left="433" w:right="-20"/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</w:pPr>
          </w:p>
          <w:p w:rsidR="00C078E2" w:rsidRPr="00C078E2" w:rsidRDefault="00C078E2" w:rsidP="00C078E2">
            <w:pPr>
              <w:widowControl w:val="0"/>
              <w:ind w:left="433" w:right="-20"/>
              <w:rPr>
                <w:rFonts w:ascii="Arial" w:eastAsia="Arial" w:hAnsi="Arial" w:cs="Arial"/>
                <w:sz w:val="20"/>
                <w:szCs w:val="20"/>
              </w:rPr>
            </w:pPr>
            <w:r w:rsidRPr="00C078E2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b/>
                <w:bCs/>
                <w:i/>
                <w:spacing w:val="2"/>
                <w:sz w:val="20"/>
                <w:szCs w:val="20"/>
              </w:rPr>
              <w:t>в</w:t>
            </w:r>
            <w:r w:rsidRPr="00C078E2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b/>
                <w:bCs/>
                <w:i/>
                <w:spacing w:val="1"/>
                <w:sz w:val="20"/>
                <w:szCs w:val="20"/>
              </w:rPr>
              <w:t>д</w:t>
            </w:r>
            <w:r w:rsidRPr="00C078E2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>н</w:t>
            </w:r>
            <w:r w:rsidRPr="00C078E2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ия</w:t>
            </w:r>
            <w:r w:rsidRPr="00C078E2">
              <w:rPr>
                <w:rFonts w:ascii="Arial" w:eastAsia="Arial" w:hAnsi="Arial" w:cs="Arial"/>
                <w:b/>
                <w:bCs/>
                <w:i/>
                <w:spacing w:val="-10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b/>
                <w:bCs/>
                <w:i/>
                <w:spacing w:val="3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б</w:t>
            </w:r>
            <w:r w:rsidRPr="00C078E2">
              <w:rPr>
                <w:rFonts w:ascii="Arial" w:eastAsia="Arial" w:hAnsi="Arial" w:cs="Arial"/>
                <w:b/>
                <w:bCs/>
                <w:i/>
                <w:spacing w:val="-3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b/>
                <w:bCs/>
                <w:i/>
                <w:spacing w:val="2"/>
                <w:sz w:val="20"/>
                <w:szCs w:val="20"/>
              </w:rPr>
              <w:t>з</w:t>
            </w:r>
            <w:r w:rsidRPr="00C078E2"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>г</w:t>
            </w:r>
            <w:r w:rsidRPr="00C078E2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от</w:t>
            </w:r>
            <w:r w:rsidRPr="00C078E2">
              <w:rPr>
                <w:rFonts w:ascii="Arial" w:eastAsia="Arial" w:hAnsi="Arial" w:cs="Arial"/>
                <w:b/>
                <w:bCs/>
                <w:i/>
                <w:spacing w:val="3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ви</w:t>
            </w:r>
            <w:r w:rsidRPr="00C078E2">
              <w:rPr>
                <w:rFonts w:ascii="Arial" w:eastAsia="Arial" w:hAnsi="Arial" w:cs="Arial"/>
                <w:b/>
                <w:bCs/>
                <w:i/>
                <w:spacing w:val="1"/>
                <w:sz w:val="20"/>
                <w:szCs w:val="20"/>
              </w:rPr>
              <w:t>т</w:t>
            </w:r>
            <w:r w:rsidRPr="00C078E2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еле</w:t>
            </w:r>
          </w:p>
          <w:p w:rsidR="00C078E2" w:rsidRPr="00C078E2" w:rsidRDefault="00C078E2" w:rsidP="00312B31">
            <w:pPr>
              <w:widowControl w:val="0"/>
              <w:ind w:left="102" w:right="3535"/>
              <w:rPr>
                <w:rFonts w:ascii="Arial" w:eastAsia="Arial" w:hAnsi="Arial" w:cs="Arial"/>
                <w:sz w:val="20"/>
                <w:szCs w:val="20"/>
              </w:rPr>
            </w:pP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ОО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«Н</w:t>
            </w:r>
            <w:r w:rsidR="00702EA8">
              <w:rPr>
                <w:rFonts w:ascii="Arial" w:eastAsia="Arial" w:hAnsi="Arial" w:cs="Arial"/>
                <w:spacing w:val="-1"/>
                <w:sz w:val="20"/>
                <w:szCs w:val="20"/>
              </w:rPr>
              <w:t>Т</w:t>
            </w:r>
            <w:r w:rsidR="00312B31"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Св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а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р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к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а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»</w:t>
            </w:r>
          </w:p>
          <w:p w:rsidR="00C078E2" w:rsidRPr="00C078E2" w:rsidRDefault="00C078E2" w:rsidP="0062014D">
            <w:pPr>
              <w:widowControl w:val="0"/>
              <w:spacing w:line="228" w:lineRule="exact"/>
              <w:ind w:left="102" w:right="1800"/>
              <w:rPr>
                <w:rFonts w:ascii="Arial" w:eastAsia="Arial" w:hAnsi="Arial" w:cs="Arial"/>
                <w:sz w:val="20"/>
                <w:szCs w:val="20"/>
              </w:rPr>
            </w:pPr>
            <w:r w:rsidRPr="00C078E2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9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5</w:t>
            </w:r>
            <w:r w:rsidR="0062014D">
              <w:rPr>
                <w:rFonts w:ascii="Arial" w:eastAsia="Arial" w:hAnsi="Arial" w:cs="Arial"/>
                <w:spacing w:val="1"/>
                <w:sz w:val="20"/>
                <w:szCs w:val="20"/>
              </w:rPr>
              <w:t>221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C078E2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Р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сс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я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C078E2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г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Сан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кт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-П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ет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р</w:t>
            </w:r>
            <w:r w:rsidRPr="00C078E2">
              <w:rPr>
                <w:rFonts w:ascii="Arial" w:eastAsia="Arial" w:hAnsi="Arial" w:cs="Arial"/>
                <w:spacing w:val="5"/>
                <w:sz w:val="20"/>
                <w:szCs w:val="20"/>
              </w:rPr>
              <w:t>б</w:t>
            </w:r>
            <w:r w:rsidRPr="00C078E2">
              <w:rPr>
                <w:rFonts w:ascii="Arial" w:eastAsia="Arial" w:hAnsi="Arial" w:cs="Arial"/>
                <w:spacing w:val="-4"/>
                <w:sz w:val="20"/>
                <w:szCs w:val="20"/>
              </w:rPr>
              <w:t>у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р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г</w:t>
            </w:r>
            <w:r w:rsidR="0062014D">
              <w:rPr>
                <w:rFonts w:ascii="Arial" w:eastAsia="Arial" w:hAnsi="Arial" w:cs="Arial"/>
                <w:sz w:val="20"/>
                <w:szCs w:val="20"/>
              </w:rPr>
              <w:t xml:space="preserve"> г., Металлистов </w:t>
            </w:r>
            <w:proofErr w:type="spellStart"/>
            <w:r w:rsidR="0062014D">
              <w:rPr>
                <w:rFonts w:ascii="Arial" w:eastAsia="Arial" w:hAnsi="Arial" w:cs="Arial"/>
                <w:sz w:val="20"/>
                <w:szCs w:val="20"/>
              </w:rPr>
              <w:t>пр-кт</w:t>
            </w:r>
            <w:proofErr w:type="spellEnd"/>
            <w:r w:rsidR="0062014D">
              <w:rPr>
                <w:rFonts w:ascii="Arial" w:eastAsia="Arial" w:hAnsi="Arial" w:cs="Arial"/>
                <w:sz w:val="20"/>
                <w:szCs w:val="20"/>
              </w:rPr>
              <w:t>, дом 96, литер</w:t>
            </w:r>
            <w:proofErr w:type="gramStart"/>
            <w:r w:rsidR="0062014D">
              <w:rPr>
                <w:rFonts w:ascii="Arial" w:eastAsia="Arial" w:hAnsi="Arial" w:cs="Arial"/>
                <w:sz w:val="20"/>
                <w:szCs w:val="20"/>
              </w:rPr>
              <w:t xml:space="preserve"> Б</w:t>
            </w:r>
            <w:proofErr w:type="gramEnd"/>
            <w:r w:rsidR="0062014D">
              <w:rPr>
                <w:rFonts w:ascii="Arial" w:eastAsia="Arial" w:hAnsi="Arial" w:cs="Arial"/>
                <w:sz w:val="20"/>
                <w:szCs w:val="20"/>
              </w:rPr>
              <w:t xml:space="preserve">, этаж 3, помещение 5н-2,               тел.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8(8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2)67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6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7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7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  <w:p w:rsidR="00400A47" w:rsidRDefault="00400A47" w:rsidP="00C078E2">
            <w:pPr>
              <w:widowControl w:val="0"/>
              <w:ind w:left="433" w:right="-20"/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</w:pPr>
          </w:p>
          <w:p w:rsidR="00C078E2" w:rsidRPr="00C078E2" w:rsidRDefault="00C078E2" w:rsidP="00C078E2">
            <w:pPr>
              <w:widowControl w:val="0"/>
              <w:ind w:left="433" w:right="-20"/>
              <w:rPr>
                <w:rFonts w:ascii="Arial" w:eastAsia="Arial" w:hAnsi="Arial" w:cs="Arial"/>
                <w:sz w:val="20"/>
                <w:szCs w:val="20"/>
              </w:rPr>
            </w:pPr>
            <w:r w:rsidRPr="00C078E2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К</w:t>
            </w:r>
            <w:r w:rsidRPr="00C078E2">
              <w:rPr>
                <w:rFonts w:ascii="Arial" w:eastAsia="Arial" w:hAnsi="Arial" w:cs="Arial"/>
                <w:b/>
                <w:bCs/>
                <w:i/>
                <w:spacing w:val="3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>м</w:t>
            </w:r>
            <w:r w:rsidRPr="00C078E2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п</w:t>
            </w:r>
            <w:r w:rsidRPr="00C078E2">
              <w:rPr>
                <w:rFonts w:ascii="Arial" w:eastAsia="Arial" w:hAnsi="Arial" w:cs="Arial"/>
                <w:b/>
                <w:bCs/>
                <w:i/>
                <w:spacing w:val="1"/>
                <w:sz w:val="20"/>
                <w:szCs w:val="20"/>
              </w:rPr>
              <w:t>л</w:t>
            </w:r>
            <w:r w:rsidRPr="00C078E2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ектн</w:t>
            </w:r>
            <w:r w:rsidRPr="00C078E2">
              <w:rPr>
                <w:rFonts w:ascii="Arial" w:eastAsia="Arial" w:hAnsi="Arial" w:cs="Arial"/>
                <w:b/>
                <w:bCs/>
                <w:i/>
                <w:spacing w:val="3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сть</w:t>
            </w:r>
          </w:p>
          <w:p w:rsidR="00C078E2" w:rsidRPr="00C078E2" w:rsidRDefault="00C078E2" w:rsidP="00C078E2">
            <w:pPr>
              <w:widowControl w:val="0"/>
              <w:ind w:left="102" w:right="5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К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м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п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л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к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тно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т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ь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з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д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ли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я</w:t>
            </w:r>
            <w:r w:rsidRPr="00C078E2"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Pr="00C078E2">
              <w:rPr>
                <w:rFonts w:ascii="Arial" w:eastAsia="Arial" w:hAnsi="Arial" w:cs="Arial"/>
                <w:spacing w:val="15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в</w:t>
            </w:r>
            <w:r w:rsidRPr="00C078E2">
              <w:rPr>
                <w:rFonts w:ascii="Arial" w:eastAsia="Arial" w:hAnsi="Arial" w:cs="Arial"/>
                <w:spacing w:val="15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тв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т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тв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pacing w:val="14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пе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ц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ф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к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а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ц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 xml:space="preserve">й 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П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)</w:t>
            </w:r>
            <w:r w:rsidRPr="00C078E2"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 xml:space="preserve">з 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к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м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п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л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к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та</w:t>
            </w:r>
            <w:r w:rsidRPr="00C078E2"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К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Д.</w:t>
            </w:r>
          </w:p>
          <w:p w:rsidR="00C078E2" w:rsidRPr="00C078E2" w:rsidRDefault="00C078E2" w:rsidP="00312B31">
            <w:pPr>
              <w:widowControl w:val="0"/>
              <w:spacing w:before="4" w:line="228" w:lineRule="exact"/>
              <w:ind w:left="102" w:right="5135"/>
              <w:rPr>
                <w:rFonts w:ascii="Arial" w:eastAsia="Arial" w:hAnsi="Arial" w:cs="Arial"/>
                <w:sz w:val="20"/>
                <w:szCs w:val="20"/>
              </w:rPr>
            </w:pP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з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д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л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312B31">
              <w:rPr>
                <w:rFonts w:ascii="Arial" w:eastAsia="Arial" w:hAnsi="Arial" w:cs="Arial"/>
                <w:sz w:val="20"/>
                <w:szCs w:val="20"/>
              </w:rPr>
              <w:t xml:space="preserve"> шт.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П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а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по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р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т</w:t>
            </w:r>
            <w:r w:rsidRPr="00C078E2"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шт.</w:t>
            </w:r>
          </w:p>
          <w:p w:rsidR="00C078E2" w:rsidRPr="00C078E2" w:rsidRDefault="00C078E2" w:rsidP="00C078E2">
            <w:pPr>
              <w:widowControl w:val="0"/>
              <w:spacing w:before="1" w:line="230" w:lineRule="exact"/>
              <w:ind w:left="102" w:right="5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з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г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от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в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т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л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ь</w:t>
            </w:r>
            <w:r w:rsidRPr="00C078E2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х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р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а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няет</w:t>
            </w:r>
            <w:r w:rsidRPr="00C078E2">
              <w:rPr>
                <w:rFonts w:ascii="Arial" w:eastAsia="Arial" w:hAnsi="Arial" w:cs="Arial"/>
                <w:spacing w:val="9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за</w:t>
            </w:r>
            <w:r w:rsidRPr="00C078E2"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б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ой</w:t>
            </w:r>
            <w:r w:rsidRPr="00C078E2">
              <w:rPr>
                <w:rFonts w:ascii="Arial" w:eastAsia="Arial" w:hAnsi="Arial" w:cs="Arial"/>
                <w:spacing w:val="9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к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л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ю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ч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т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л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ь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ное пр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а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в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pacing w:val="10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вне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н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 xml:space="preserve">я 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зм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pacing w:val="3"/>
                <w:sz w:val="20"/>
                <w:szCs w:val="20"/>
              </w:rPr>
              <w:t>н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ен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й</w:t>
            </w:r>
            <w:r w:rsidRPr="00C078E2"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в</w:t>
            </w:r>
            <w:r w:rsidRPr="00C078E2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к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м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п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л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к</w:t>
            </w:r>
            <w:r w:rsidRPr="00C078E2">
              <w:rPr>
                <w:rFonts w:ascii="Arial" w:eastAsia="Arial" w:hAnsi="Arial" w:cs="Arial"/>
                <w:spacing w:val="4"/>
                <w:sz w:val="20"/>
                <w:szCs w:val="20"/>
              </w:rPr>
              <w:t>т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но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 xml:space="preserve">ть 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з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д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л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я</w:t>
            </w:r>
            <w:r w:rsidRPr="00C078E2"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в</w:t>
            </w:r>
            <w:r w:rsidRPr="00C078E2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вя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з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и</w:t>
            </w:r>
            <w:r w:rsidRPr="00C078E2"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б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ен</w:t>
            </w:r>
            <w:r w:rsidRPr="00C078E2">
              <w:rPr>
                <w:rFonts w:ascii="Arial" w:eastAsia="Arial" w:hAnsi="Arial" w:cs="Arial"/>
                <w:spacing w:val="3"/>
                <w:sz w:val="20"/>
                <w:szCs w:val="20"/>
              </w:rPr>
              <w:t>н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с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тя</w:t>
            </w:r>
            <w:r w:rsidRPr="00C078E2">
              <w:rPr>
                <w:rFonts w:ascii="Arial" w:eastAsia="Arial" w:hAnsi="Arial" w:cs="Arial"/>
                <w:spacing w:val="2"/>
                <w:sz w:val="20"/>
                <w:szCs w:val="20"/>
              </w:rPr>
              <w:t>м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 xml:space="preserve">и 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к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он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к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р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е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т</w:t>
            </w:r>
            <w:r w:rsidRPr="00C078E2">
              <w:rPr>
                <w:rFonts w:ascii="Arial" w:eastAsia="Arial" w:hAnsi="Arial" w:cs="Arial"/>
                <w:spacing w:val="3"/>
                <w:sz w:val="20"/>
                <w:szCs w:val="20"/>
              </w:rPr>
              <w:t>н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pacing w:val="-1"/>
                <w:sz w:val="20"/>
                <w:szCs w:val="20"/>
              </w:rPr>
              <w:t>г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о</w:t>
            </w:r>
            <w:r w:rsidRPr="00C078E2"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за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к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аз</w:t>
            </w:r>
            <w:r w:rsidRPr="00C078E2">
              <w:rPr>
                <w:rFonts w:ascii="Arial" w:eastAsia="Arial" w:hAnsi="Arial" w:cs="Arial"/>
                <w:spacing w:val="1"/>
                <w:sz w:val="20"/>
                <w:szCs w:val="20"/>
              </w:rPr>
              <w:t>а</w:t>
            </w:r>
            <w:r w:rsidRPr="00C078E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:rsidR="00400A47" w:rsidRDefault="007B729D" w:rsidP="00C078E2">
            <w:pPr>
              <w:numPr>
                <w:ilvl w:val="1"/>
                <w:numId w:val="0"/>
              </w:numPr>
              <w:tabs>
                <w:tab w:val="left" w:pos="851"/>
              </w:tabs>
              <w:outlineLvl w:val="1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 xml:space="preserve">   </w:t>
            </w:r>
          </w:p>
          <w:p w:rsidR="007B729D" w:rsidRPr="00497193" w:rsidRDefault="007B729D" w:rsidP="00C078E2">
            <w:pPr>
              <w:numPr>
                <w:ilvl w:val="1"/>
                <w:numId w:val="0"/>
              </w:numPr>
              <w:tabs>
                <w:tab w:val="left" w:pos="851"/>
              </w:tabs>
              <w:outlineLvl w:val="1"/>
              <w:rPr>
                <w:rFonts w:ascii="Arial" w:eastAsia="Times New Roman" w:hAnsi="Arial" w:cs="Arial"/>
                <w:b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 xml:space="preserve">  </w:t>
            </w:r>
            <w:r w:rsidRPr="00497193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Технические характеристики</w:t>
            </w:r>
          </w:p>
          <w:tbl>
            <w:tblPr>
              <w:tblStyle w:val="a7"/>
              <w:tblW w:w="7010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268"/>
              <w:gridCol w:w="993"/>
              <w:gridCol w:w="3040"/>
              <w:gridCol w:w="142"/>
            </w:tblGrid>
            <w:tr w:rsidR="0062014D" w:rsidRPr="00827661" w:rsidTr="0062014D">
              <w:trPr>
                <w:gridAfter w:val="1"/>
                <w:wAfter w:w="142" w:type="dxa"/>
                <w:trHeight w:val="198"/>
              </w:trPr>
              <w:tc>
                <w:tcPr>
                  <w:tcW w:w="567" w:type="dxa"/>
                  <w:vAlign w:val="center"/>
                </w:tcPr>
                <w:p w:rsidR="0062014D" w:rsidRPr="00827661" w:rsidRDefault="0062014D" w:rsidP="00C078E2">
                  <w:pPr>
                    <w:jc w:val="center"/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</w:pPr>
                  <w:r w:rsidRPr="00827661"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2268" w:type="dxa"/>
                  <w:vAlign w:val="center"/>
                </w:tcPr>
                <w:p w:rsidR="0062014D" w:rsidRPr="00827661" w:rsidRDefault="0062014D" w:rsidP="00C078E2">
                  <w:pPr>
                    <w:jc w:val="center"/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</w:pPr>
                  <w:r w:rsidRPr="00827661"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  <w:t>Характеристика</w:t>
                  </w:r>
                </w:p>
              </w:tc>
              <w:tc>
                <w:tcPr>
                  <w:tcW w:w="993" w:type="dxa"/>
                  <w:vAlign w:val="center"/>
                </w:tcPr>
                <w:p w:rsidR="0062014D" w:rsidRPr="00827661" w:rsidRDefault="0062014D" w:rsidP="00C078E2">
                  <w:pPr>
                    <w:jc w:val="center"/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  <w:t>Ед. изм.</w:t>
                  </w:r>
                </w:p>
              </w:tc>
              <w:tc>
                <w:tcPr>
                  <w:tcW w:w="3040" w:type="dxa"/>
                  <w:vAlign w:val="center"/>
                </w:tcPr>
                <w:p w:rsidR="0062014D" w:rsidRPr="00BF738A" w:rsidRDefault="0062014D" w:rsidP="00C078E2">
                  <w:pPr>
                    <w:jc w:val="center"/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</w:pPr>
                  <w:r w:rsidRPr="00827661"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  <w:t>Значение</w:t>
                  </w:r>
                  <w:r w:rsidRPr="00400A47"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B20390"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  <w:t>для «Ампер ТП-5</w:t>
                  </w:r>
                  <w:r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</w:tr>
            <w:tr w:rsidR="008C15F0" w:rsidRPr="00827661" w:rsidTr="0007542C">
              <w:trPr>
                <w:trHeight w:val="377"/>
              </w:trPr>
              <w:tc>
                <w:tcPr>
                  <w:tcW w:w="567" w:type="dxa"/>
                  <w:vAlign w:val="center"/>
                </w:tcPr>
                <w:p w:rsidR="008C15F0" w:rsidRPr="00827661" w:rsidRDefault="008C15F0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268" w:type="dxa"/>
                  <w:vAlign w:val="center"/>
                </w:tcPr>
                <w:p w:rsidR="008C15F0" w:rsidRPr="00827661" w:rsidRDefault="008C15F0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82766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Габариты сидения</w:t>
                  </w:r>
                </w:p>
              </w:tc>
              <w:tc>
                <w:tcPr>
                  <w:tcW w:w="993" w:type="dxa"/>
                  <w:vAlign w:val="center"/>
                </w:tcPr>
                <w:p w:rsidR="008C15F0" w:rsidRPr="00827661" w:rsidRDefault="008C15F0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мм</w:t>
                  </w:r>
                </w:p>
              </w:tc>
              <w:tc>
                <w:tcPr>
                  <w:tcW w:w="3182" w:type="dxa"/>
                  <w:gridSpan w:val="2"/>
                  <w:vAlign w:val="center"/>
                </w:tcPr>
                <w:p w:rsidR="008C15F0" w:rsidRPr="00827661" w:rsidRDefault="00EA3D6A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Ø33</w:t>
                  </w:r>
                  <w:r w:rsidR="008C15F0" w:rsidRPr="0082766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8C15F0" w:rsidRPr="00827661" w:rsidTr="0007542C">
              <w:trPr>
                <w:trHeight w:val="198"/>
              </w:trPr>
              <w:tc>
                <w:tcPr>
                  <w:tcW w:w="567" w:type="dxa"/>
                  <w:vAlign w:val="center"/>
                </w:tcPr>
                <w:p w:rsidR="008C15F0" w:rsidRPr="00827661" w:rsidRDefault="008C15F0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2268" w:type="dxa"/>
                  <w:vAlign w:val="center"/>
                </w:tcPr>
                <w:p w:rsidR="008C15F0" w:rsidRPr="00827661" w:rsidRDefault="008C15F0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82766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Вращение вокруг</w:t>
                  </w:r>
                </w:p>
                <w:p w:rsidR="008C15F0" w:rsidRPr="00827661" w:rsidRDefault="008C15F0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</w:t>
                  </w:r>
                  <w:r w:rsidRPr="0082766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ертикальной оси опорной</w:t>
                  </w:r>
                </w:p>
                <w:p w:rsidR="008C15F0" w:rsidRPr="00827661" w:rsidRDefault="008C15F0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</w:t>
                  </w:r>
                  <w:r w:rsidR="00C078E2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онструкции табурета</w:t>
                  </w:r>
                </w:p>
              </w:tc>
              <w:tc>
                <w:tcPr>
                  <w:tcW w:w="993" w:type="dxa"/>
                  <w:vAlign w:val="center"/>
                </w:tcPr>
                <w:p w:rsidR="008C15F0" w:rsidRPr="00827661" w:rsidRDefault="008C15F0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82766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°C</w:t>
                  </w:r>
                </w:p>
              </w:tc>
              <w:tc>
                <w:tcPr>
                  <w:tcW w:w="3182" w:type="dxa"/>
                  <w:gridSpan w:val="2"/>
                  <w:vAlign w:val="center"/>
                </w:tcPr>
                <w:p w:rsidR="008C15F0" w:rsidRPr="00827661" w:rsidRDefault="008C15F0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82766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360</w:t>
                  </w:r>
                </w:p>
              </w:tc>
            </w:tr>
          </w:tbl>
          <w:p w:rsidR="007B729D" w:rsidRPr="00E65D84" w:rsidRDefault="007B729D" w:rsidP="00C078E2">
            <w:pPr>
              <w:numPr>
                <w:ilvl w:val="1"/>
                <w:numId w:val="0"/>
              </w:numPr>
              <w:tabs>
                <w:tab w:val="left" w:pos="851"/>
              </w:tabs>
              <w:spacing w:before="60" w:after="60"/>
              <w:jc w:val="both"/>
              <w:outlineLvl w:val="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729D" w:rsidRDefault="007B729D" w:rsidP="00775FB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7180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268"/>
              <w:gridCol w:w="914"/>
              <w:gridCol w:w="2864"/>
              <w:gridCol w:w="567"/>
            </w:tblGrid>
            <w:tr w:rsidR="0062014D" w:rsidRPr="0082206E" w:rsidTr="009360B0">
              <w:trPr>
                <w:gridAfter w:val="1"/>
                <w:wAfter w:w="567" w:type="dxa"/>
                <w:trHeight w:val="198"/>
              </w:trPr>
              <w:tc>
                <w:tcPr>
                  <w:tcW w:w="567" w:type="dxa"/>
                  <w:vAlign w:val="center"/>
                </w:tcPr>
                <w:p w:rsidR="0062014D" w:rsidRPr="00827661" w:rsidRDefault="0062014D" w:rsidP="00C078E2">
                  <w:pPr>
                    <w:jc w:val="center"/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</w:pPr>
                  <w:r w:rsidRPr="00827661"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2268" w:type="dxa"/>
                  <w:vAlign w:val="center"/>
                </w:tcPr>
                <w:p w:rsidR="0062014D" w:rsidRPr="00827661" w:rsidRDefault="0062014D" w:rsidP="00C078E2">
                  <w:pPr>
                    <w:jc w:val="center"/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</w:pPr>
                  <w:r w:rsidRPr="00827661"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  <w:t>Характеристика</w:t>
                  </w:r>
                </w:p>
              </w:tc>
              <w:tc>
                <w:tcPr>
                  <w:tcW w:w="914" w:type="dxa"/>
                  <w:vAlign w:val="center"/>
                </w:tcPr>
                <w:p w:rsidR="0062014D" w:rsidRPr="00827661" w:rsidRDefault="0062014D" w:rsidP="00C078E2">
                  <w:pPr>
                    <w:jc w:val="center"/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  <w:t>Ед. изм.</w:t>
                  </w:r>
                </w:p>
              </w:tc>
              <w:tc>
                <w:tcPr>
                  <w:tcW w:w="2864" w:type="dxa"/>
                  <w:tcBorders>
                    <w:right w:val="nil"/>
                  </w:tcBorders>
                  <w:vAlign w:val="center"/>
                </w:tcPr>
                <w:p w:rsidR="0062014D" w:rsidRPr="00827661" w:rsidRDefault="0062014D" w:rsidP="009360B0">
                  <w:pPr>
                    <w:ind w:right="-392"/>
                    <w:rPr>
                      <w:lang w:eastAsia="ru-RU"/>
                    </w:rPr>
                  </w:pPr>
                  <w:r w:rsidRPr="00827661">
                    <w:rPr>
                      <w:lang w:eastAsia="ru-RU"/>
                    </w:rPr>
                    <w:t>Значение</w:t>
                  </w:r>
                  <w:r>
                    <w:rPr>
                      <w:lang w:val="en-US" w:eastAsia="ru-RU"/>
                    </w:rPr>
                    <w:t xml:space="preserve"> </w:t>
                  </w:r>
                  <w:r>
                    <w:rPr>
                      <w:lang w:eastAsia="ru-RU"/>
                    </w:rPr>
                    <w:t>для «Ампер ТП</w:t>
                  </w:r>
                  <w:r w:rsidR="00B20390">
                    <w:rPr>
                      <w:lang w:eastAsia="ru-RU"/>
                    </w:rPr>
                    <w:t>-5</w:t>
                  </w:r>
                  <w:r>
                    <w:rPr>
                      <w:lang w:eastAsia="ru-RU"/>
                    </w:rPr>
                    <w:t>»</w:t>
                  </w:r>
                </w:p>
              </w:tc>
            </w:tr>
            <w:tr w:rsidR="007B729D" w:rsidRPr="0082206E" w:rsidTr="009360B0">
              <w:trPr>
                <w:trHeight w:val="545"/>
              </w:trPr>
              <w:tc>
                <w:tcPr>
                  <w:tcW w:w="567" w:type="dxa"/>
                  <w:vAlign w:val="center"/>
                </w:tcPr>
                <w:p w:rsidR="007B729D" w:rsidRPr="00827661" w:rsidRDefault="00C078E2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2268" w:type="dxa"/>
                  <w:vAlign w:val="center"/>
                </w:tcPr>
                <w:p w:rsidR="007B729D" w:rsidRPr="00827661" w:rsidRDefault="00C078E2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Высота табурета</w:t>
                  </w:r>
                  <w:r w:rsidR="007B729D" w:rsidRPr="0082766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в верхнем положении</w:t>
                  </w:r>
                </w:p>
              </w:tc>
              <w:tc>
                <w:tcPr>
                  <w:tcW w:w="914" w:type="dxa"/>
                  <w:vAlign w:val="center"/>
                </w:tcPr>
                <w:p w:rsidR="007B729D" w:rsidRPr="00827661" w:rsidRDefault="007B729D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мм</w:t>
                  </w:r>
                </w:p>
              </w:tc>
              <w:tc>
                <w:tcPr>
                  <w:tcW w:w="3431" w:type="dxa"/>
                  <w:gridSpan w:val="2"/>
                  <w:vAlign w:val="center"/>
                </w:tcPr>
                <w:p w:rsidR="007B729D" w:rsidRPr="00827661" w:rsidRDefault="00C078E2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540</w:t>
                  </w:r>
                </w:p>
              </w:tc>
            </w:tr>
            <w:tr w:rsidR="007B729D" w:rsidRPr="0082206E" w:rsidTr="009360B0">
              <w:trPr>
                <w:trHeight w:val="198"/>
              </w:trPr>
              <w:tc>
                <w:tcPr>
                  <w:tcW w:w="567" w:type="dxa"/>
                  <w:vAlign w:val="center"/>
                </w:tcPr>
                <w:p w:rsidR="007B729D" w:rsidRPr="00827661" w:rsidRDefault="00C078E2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2268" w:type="dxa"/>
                  <w:vAlign w:val="center"/>
                </w:tcPr>
                <w:p w:rsidR="007B729D" w:rsidRPr="00827661" w:rsidRDefault="00C078E2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Высота табурета</w:t>
                  </w:r>
                  <w:r w:rsidR="007B729D" w:rsidRPr="0082766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в нижнем положении</w:t>
                  </w:r>
                </w:p>
              </w:tc>
              <w:tc>
                <w:tcPr>
                  <w:tcW w:w="914" w:type="dxa"/>
                  <w:vAlign w:val="center"/>
                </w:tcPr>
                <w:p w:rsidR="007B729D" w:rsidRPr="00827661" w:rsidRDefault="007B729D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мм</w:t>
                  </w:r>
                </w:p>
              </w:tc>
              <w:tc>
                <w:tcPr>
                  <w:tcW w:w="3431" w:type="dxa"/>
                  <w:gridSpan w:val="2"/>
                  <w:vAlign w:val="center"/>
                </w:tcPr>
                <w:p w:rsidR="007B729D" w:rsidRPr="00827661" w:rsidRDefault="00C078E2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420</w:t>
                  </w:r>
                </w:p>
              </w:tc>
            </w:tr>
            <w:tr w:rsidR="007B729D" w:rsidRPr="0082206E" w:rsidTr="009360B0">
              <w:trPr>
                <w:trHeight w:val="273"/>
              </w:trPr>
              <w:tc>
                <w:tcPr>
                  <w:tcW w:w="567" w:type="dxa"/>
                  <w:vAlign w:val="center"/>
                </w:tcPr>
                <w:p w:rsidR="007B729D" w:rsidRPr="00827661" w:rsidRDefault="00C078E2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2268" w:type="dxa"/>
                  <w:vAlign w:val="center"/>
                </w:tcPr>
                <w:p w:rsidR="007B729D" w:rsidRPr="00827661" w:rsidRDefault="007B729D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82766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Материал каркаса</w:t>
                  </w:r>
                </w:p>
              </w:tc>
              <w:tc>
                <w:tcPr>
                  <w:tcW w:w="914" w:type="dxa"/>
                  <w:vAlign w:val="center"/>
                </w:tcPr>
                <w:p w:rsidR="007B729D" w:rsidRPr="00827661" w:rsidRDefault="007B729D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31" w:type="dxa"/>
                  <w:gridSpan w:val="2"/>
                  <w:vAlign w:val="center"/>
                </w:tcPr>
                <w:p w:rsidR="007B729D" w:rsidRPr="00827661" w:rsidRDefault="007B729D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82766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Сталь 20</w:t>
                  </w:r>
                </w:p>
              </w:tc>
            </w:tr>
            <w:tr w:rsidR="007B729D" w:rsidRPr="0082206E" w:rsidTr="009360B0">
              <w:trPr>
                <w:trHeight w:val="277"/>
              </w:trPr>
              <w:tc>
                <w:tcPr>
                  <w:tcW w:w="567" w:type="dxa"/>
                  <w:vAlign w:val="center"/>
                </w:tcPr>
                <w:p w:rsidR="007B729D" w:rsidRPr="00827661" w:rsidRDefault="00C078E2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2268" w:type="dxa"/>
                  <w:vAlign w:val="center"/>
                </w:tcPr>
                <w:p w:rsidR="007B729D" w:rsidRPr="00827661" w:rsidRDefault="007B729D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82766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Цвет каркаса</w:t>
                  </w:r>
                </w:p>
              </w:tc>
              <w:tc>
                <w:tcPr>
                  <w:tcW w:w="914" w:type="dxa"/>
                  <w:vAlign w:val="center"/>
                </w:tcPr>
                <w:p w:rsidR="007B729D" w:rsidRPr="00827661" w:rsidRDefault="007B729D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31" w:type="dxa"/>
                  <w:gridSpan w:val="2"/>
                  <w:vAlign w:val="center"/>
                </w:tcPr>
                <w:p w:rsidR="007B729D" w:rsidRPr="00827661" w:rsidRDefault="007B729D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C32EB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Черный</w:t>
                  </w:r>
                </w:p>
              </w:tc>
            </w:tr>
            <w:tr w:rsidR="009360B0" w:rsidRPr="0082206E" w:rsidTr="009360B0">
              <w:trPr>
                <w:gridAfter w:val="1"/>
                <w:wAfter w:w="567" w:type="dxa"/>
                <w:trHeight w:val="975"/>
              </w:trPr>
              <w:tc>
                <w:tcPr>
                  <w:tcW w:w="567" w:type="dxa"/>
                  <w:vAlign w:val="center"/>
                </w:tcPr>
                <w:p w:rsidR="009360B0" w:rsidRPr="00827661" w:rsidRDefault="009360B0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2268" w:type="dxa"/>
                  <w:vAlign w:val="center"/>
                </w:tcPr>
                <w:p w:rsidR="009360B0" w:rsidRPr="00827661" w:rsidRDefault="009360B0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82766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Материал обивки</w:t>
                  </w:r>
                </w:p>
              </w:tc>
              <w:tc>
                <w:tcPr>
                  <w:tcW w:w="914" w:type="dxa"/>
                  <w:vAlign w:val="center"/>
                </w:tcPr>
                <w:p w:rsidR="009360B0" w:rsidRPr="00827661" w:rsidRDefault="009360B0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64" w:type="dxa"/>
                  <w:tcBorders>
                    <w:right w:val="nil"/>
                  </w:tcBorders>
                  <w:vAlign w:val="center"/>
                </w:tcPr>
                <w:p w:rsidR="00400A47" w:rsidRPr="00827661" w:rsidRDefault="00B20390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Искусственная кожа/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венге</w:t>
                  </w:r>
                  <w:proofErr w:type="spellEnd"/>
                </w:p>
              </w:tc>
            </w:tr>
            <w:tr w:rsidR="009360B0" w:rsidRPr="0082206E" w:rsidTr="009360B0">
              <w:trPr>
                <w:trHeight w:val="267"/>
              </w:trPr>
              <w:tc>
                <w:tcPr>
                  <w:tcW w:w="567" w:type="dxa"/>
                  <w:vAlign w:val="center"/>
                </w:tcPr>
                <w:p w:rsidR="009360B0" w:rsidRPr="00827661" w:rsidRDefault="009360B0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2268" w:type="dxa"/>
                  <w:vAlign w:val="center"/>
                </w:tcPr>
                <w:p w:rsidR="009360B0" w:rsidRPr="00827661" w:rsidRDefault="009360B0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82766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Цвет обивки</w:t>
                  </w:r>
                </w:p>
              </w:tc>
              <w:tc>
                <w:tcPr>
                  <w:tcW w:w="914" w:type="dxa"/>
                  <w:vAlign w:val="center"/>
                </w:tcPr>
                <w:p w:rsidR="009360B0" w:rsidRPr="00827661" w:rsidRDefault="009360B0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31" w:type="dxa"/>
                  <w:gridSpan w:val="2"/>
                  <w:vAlign w:val="center"/>
                </w:tcPr>
                <w:p w:rsidR="009360B0" w:rsidRPr="00827661" w:rsidRDefault="009360B0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Черный</w:t>
                  </w:r>
                </w:p>
              </w:tc>
            </w:tr>
            <w:tr w:rsidR="009360B0" w:rsidRPr="0082206E" w:rsidTr="009360B0">
              <w:trPr>
                <w:trHeight w:val="284"/>
              </w:trPr>
              <w:tc>
                <w:tcPr>
                  <w:tcW w:w="567" w:type="dxa"/>
                  <w:vAlign w:val="center"/>
                </w:tcPr>
                <w:p w:rsidR="009360B0" w:rsidRDefault="009360B0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2268" w:type="dxa"/>
                  <w:vAlign w:val="center"/>
                </w:tcPr>
                <w:p w:rsidR="009360B0" w:rsidRPr="00827661" w:rsidRDefault="009360B0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Класс защиты </w:t>
                  </w:r>
                </w:p>
              </w:tc>
              <w:tc>
                <w:tcPr>
                  <w:tcW w:w="914" w:type="dxa"/>
                  <w:vAlign w:val="center"/>
                </w:tcPr>
                <w:p w:rsidR="009360B0" w:rsidRDefault="009360B0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31" w:type="dxa"/>
                  <w:gridSpan w:val="2"/>
                  <w:vAlign w:val="center"/>
                </w:tcPr>
                <w:p w:rsidR="009360B0" w:rsidRPr="00827661" w:rsidRDefault="009360B0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6F68E1" w:rsidRPr="0082206E" w:rsidTr="009360B0">
              <w:trPr>
                <w:trHeight w:val="284"/>
              </w:trPr>
              <w:tc>
                <w:tcPr>
                  <w:tcW w:w="567" w:type="dxa"/>
                  <w:vAlign w:val="center"/>
                </w:tcPr>
                <w:p w:rsidR="006F68E1" w:rsidRPr="00827661" w:rsidRDefault="00C078E2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2268" w:type="dxa"/>
                  <w:vAlign w:val="center"/>
                </w:tcPr>
                <w:p w:rsidR="006F68E1" w:rsidRPr="00827661" w:rsidRDefault="006F68E1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Температура эксплуатации и хранения</w:t>
                  </w:r>
                  <w:r w:rsidRPr="0082766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914" w:type="dxa"/>
                  <w:vAlign w:val="center"/>
                </w:tcPr>
                <w:p w:rsidR="006F68E1" w:rsidRPr="00827661" w:rsidRDefault="006F68E1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82766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°C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431" w:type="dxa"/>
                  <w:gridSpan w:val="2"/>
                  <w:vAlign w:val="center"/>
                </w:tcPr>
                <w:p w:rsidR="006F68E1" w:rsidRPr="00827661" w:rsidRDefault="006F68E1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-10  +60</w:t>
                  </w:r>
                </w:p>
              </w:tc>
            </w:tr>
            <w:tr w:rsidR="006F68E1" w:rsidRPr="0082206E" w:rsidTr="009360B0">
              <w:trPr>
                <w:trHeight w:val="485"/>
              </w:trPr>
              <w:tc>
                <w:tcPr>
                  <w:tcW w:w="567" w:type="dxa"/>
                  <w:vAlign w:val="center"/>
                </w:tcPr>
                <w:p w:rsidR="006F68E1" w:rsidRPr="00827661" w:rsidRDefault="006129FF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2268" w:type="dxa"/>
                  <w:vAlign w:val="center"/>
                </w:tcPr>
                <w:p w:rsidR="006F68E1" w:rsidRPr="00827661" w:rsidRDefault="006F68E1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82766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Вес</w:t>
                  </w:r>
                </w:p>
              </w:tc>
              <w:tc>
                <w:tcPr>
                  <w:tcW w:w="914" w:type="dxa"/>
                  <w:vAlign w:val="center"/>
                </w:tcPr>
                <w:p w:rsidR="006F68E1" w:rsidRPr="00827661" w:rsidRDefault="006F68E1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кг</w:t>
                  </w:r>
                </w:p>
              </w:tc>
              <w:tc>
                <w:tcPr>
                  <w:tcW w:w="3431" w:type="dxa"/>
                  <w:gridSpan w:val="2"/>
                  <w:vAlign w:val="center"/>
                </w:tcPr>
                <w:p w:rsidR="006F68E1" w:rsidRPr="00827661" w:rsidRDefault="00B20390" w:rsidP="00C078E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4.8</w:t>
                  </w:r>
                </w:p>
              </w:tc>
            </w:tr>
          </w:tbl>
          <w:p w:rsidR="00400A47" w:rsidRDefault="00400A47" w:rsidP="00C078E2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7B729D" w:rsidRDefault="007B729D" w:rsidP="00C078E2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C7C06">
              <w:rPr>
                <w:rFonts w:ascii="Arial" w:hAnsi="Arial" w:cs="Arial"/>
                <w:b/>
                <w:i/>
                <w:sz w:val="20"/>
                <w:szCs w:val="20"/>
              </w:rPr>
              <w:t>Гарантийные обязательства</w:t>
            </w:r>
          </w:p>
          <w:p w:rsidR="007B729D" w:rsidRDefault="007B729D" w:rsidP="006129FF">
            <w:pPr>
              <w:rPr>
                <w:rFonts w:ascii="Arial" w:hAnsi="Arial" w:cs="Arial"/>
                <w:sz w:val="20"/>
                <w:szCs w:val="20"/>
              </w:rPr>
            </w:pPr>
            <w:r w:rsidRPr="00BC7C06">
              <w:rPr>
                <w:rFonts w:ascii="Arial" w:hAnsi="Arial" w:cs="Arial"/>
                <w:sz w:val="20"/>
                <w:szCs w:val="20"/>
              </w:rPr>
              <w:t>Изготовител</w:t>
            </w:r>
            <w:r w:rsidR="006129FF">
              <w:rPr>
                <w:rFonts w:ascii="Arial" w:hAnsi="Arial" w:cs="Arial"/>
                <w:sz w:val="20"/>
                <w:szCs w:val="20"/>
              </w:rPr>
              <w:t xml:space="preserve">ь гарантирует </w:t>
            </w:r>
            <w:r w:rsidR="00B20390">
              <w:rPr>
                <w:rFonts w:ascii="Arial" w:hAnsi="Arial" w:cs="Arial"/>
                <w:sz w:val="20"/>
                <w:szCs w:val="20"/>
              </w:rPr>
              <w:t xml:space="preserve">соответствие табурета промышленный </w:t>
            </w:r>
            <w:r w:rsidR="006129FF">
              <w:rPr>
                <w:rFonts w:ascii="Arial" w:hAnsi="Arial" w:cs="Arial"/>
                <w:sz w:val="20"/>
                <w:szCs w:val="20"/>
              </w:rPr>
              <w:t xml:space="preserve"> модели «Ампер Т</w:t>
            </w:r>
            <w:r w:rsidR="0007542C">
              <w:rPr>
                <w:rFonts w:ascii="Arial" w:hAnsi="Arial" w:cs="Arial"/>
                <w:sz w:val="20"/>
                <w:szCs w:val="20"/>
              </w:rPr>
              <w:t>П</w:t>
            </w:r>
            <w:r w:rsidR="00B20390">
              <w:rPr>
                <w:rFonts w:ascii="Arial" w:hAnsi="Arial" w:cs="Arial"/>
                <w:sz w:val="20"/>
                <w:szCs w:val="20"/>
              </w:rPr>
              <w:t>-5</w:t>
            </w:r>
            <w:r w:rsidRPr="00BC7C06">
              <w:rPr>
                <w:rFonts w:ascii="Arial" w:hAnsi="Arial" w:cs="Arial"/>
                <w:sz w:val="20"/>
                <w:szCs w:val="20"/>
              </w:rPr>
              <w:t>»</w:t>
            </w:r>
            <w:r w:rsidR="006129FF" w:rsidRPr="00BC7C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C7C06">
              <w:rPr>
                <w:rFonts w:ascii="Arial" w:hAnsi="Arial" w:cs="Arial"/>
                <w:sz w:val="20"/>
                <w:szCs w:val="20"/>
              </w:rPr>
              <w:t xml:space="preserve"> требованиям безопасности, при условии соблюдения потребителем правил использования, транспортировки, х</w:t>
            </w:r>
            <w:r>
              <w:rPr>
                <w:rFonts w:ascii="Arial" w:hAnsi="Arial" w:cs="Arial"/>
                <w:sz w:val="20"/>
                <w:szCs w:val="20"/>
              </w:rPr>
              <w:t>ранения, монтажа и эксплуатации.</w:t>
            </w:r>
          </w:p>
          <w:p w:rsidR="007B729D" w:rsidRDefault="007B729D" w:rsidP="00C078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7C06">
              <w:rPr>
                <w:rFonts w:ascii="Arial" w:hAnsi="Arial" w:cs="Arial"/>
                <w:sz w:val="20"/>
                <w:szCs w:val="20"/>
              </w:rPr>
              <w:t>Гарантийный период начинается с момента приобретения обор</w:t>
            </w:r>
            <w:r>
              <w:rPr>
                <w:rFonts w:ascii="Arial" w:hAnsi="Arial" w:cs="Arial"/>
                <w:sz w:val="20"/>
                <w:szCs w:val="20"/>
              </w:rPr>
              <w:t>удования конечным пользователем.</w:t>
            </w:r>
          </w:p>
          <w:p w:rsidR="007B729D" w:rsidRPr="00BC7C06" w:rsidRDefault="007B729D" w:rsidP="00C078E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C7C06">
              <w:rPr>
                <w:rFonts w:ascii="Arial" w:hAnsi="Arial" w:cs="Arial"/>
                <w:b/>
                <w:i/>
                <w:sz w:val="20"/>
                <w:szCs w:val="20"/>
              </w:rPr>
              <w:t>Гарантия не распространяется на все дефекты, возникшие в случаях:</w:t>
            </w:r>
          </w:p>
          <w:p w:rsidR="007B729D" w:rsidRPr="00BC7C06" w:rsidRDefault="007B729D" w:rsidP="00C078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7C06">
              <w:rPr>
                <w:rFonts w:ascii="Arial" w:hAnsi="Arial" w:cs="Arial"/>
                <w:sz w:val="20"/>
                <w:szCs w:val="20"/>
              </w:rPr>
              <w:t>- ненадлежащей транспортировки и погрузочно-разгрузочных работ;</w:t>
            </w:r>
          </w:p>
          <w:p w:rsidR="007B729D" w:rsidRPr="00BC7C06" w:rsidRDefault="007B729D" w:rsidP="00C078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7C06">
              <w:rPr>
                <w:rFonts w:ascii="Arial" w:hAnsi="Arial" w:cs="Arial"/>
                <w:sz w:val="20"/>
                <w:szCs w:val="20"/>
              </w:rPr>
              <w:t>- воздействи</w:t>
            </w:r>
            <w:r w:rsidR="008A06D2">
              <w:rPr>
                <w:rFonts w:ascii="Arial" w:hAnsi="Arial" w:cs="Arial"/>
                <w:sz w:val="20"/>
                <w:szCs w:val="20"/>
              </w:rPr>
              <w:t>я</w:t>
            </w:r>
            <w:r w:rsidRPr="00BC7C06">
              <w:rPr>
                <w:rFonts w:ascii="Arial" w:hAnsi="Arial" w:cs="Arial"/>
                <w:sz w:val="20"/>
                <w:szCs w:val="20"/>
              </w:rPr>
              <w:t xml:space="preserve"> веществ, агрессивных к материалу изделия;</w:t>
            </w:r>
          </w:p>
          <w:p w:rsidR="007B729D" w:rsidRPr="00BC7C06" w:rsidRDefault="007B729D" w:rsidP="00C078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7C06">
              <w:rPr>
                <w:rFonts w:ascii="Arial" w:hAnsi="Arial" w:cs="Arial"/>
                <w:sz w:val="20"/>
                <w:szCs w:val="20"/>
              </w:rPr>
              <w:t>- повреждений, вызванных неправильными действиями потребителя;</w:t>
            </w:r>
          </w:p>
          <w:p w:rsidR="007B729D" w:rsidRPr="00BC7C06" w:rsidRDefault="00312B31" w:rsidP="00E653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B729D" w:rsidRPr="00BC7C06">
              <w:rPr>
                <w:rFonts w:ascii="Arial" w:hAnsi="Arial" w:cs="Arial"/>
                <w:sz w:val="20"/>
                <w:szCs w:val="20"/>
              </w:rPr>
              <w:t>повреждений, вызванных пожаром, стихией, форс-мажорными обстоятельствами;</w:t>
            </w:r>
          </w:p>
          <w:p w:rsidR="007B729D" w:rsidRDefault="007B729D" w:rsidP="008A06D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C7C06">
              <w:rPr>
                <w:rFonts w:ascii="Arial" w:hAnsi="Arial" w:cs="Arial"/>
                <w:sz w:val="20"/>
                <w:szCs w:val="20"/>
              </w:rPr>
              <w:t>- наличи</w:t>
            </w:r>
            <w:r w:rsidR="008A06D2">
              <w:rPr>
                <w:rFonts w:ascii="Arial" w:hAnsi="Arial" w:cs="Arial"/>
                <w:sz w:val="20"/>
                <w:szCs w:val="20"/>
              </w:rPr>
              <w:t xml:space="preserve">я </w:t>
            </w:r>
            <w:r w:rsidRPr="00BC7C06">
              <w:rPr>
                <w:rFonts w:ascii="Arial" w:hAnsi="Arial" w:cs="Arial"/>
                <w:sz w:val="20"/>
                <w:szCs w:val="20"/>
              </w:rPr>
              <w:t>следов постороннего вмешательства в конструкцию изделия.</w:t>
            </w:r>
          </w:p>
        </w:tc>
      </w:tr>
      <w:tr w:rsidR="007B729D" w:rsidTr="0007542C">
        <w:trPr>
          <w:jc w:val="center"/>
        </w:trPr>
        <w:tc>
          <w:tcPr>
            <w:tcW w:w="7089" w:type="dxa"/>
            <w:tcBorders>
              <w:right w:val="single" w:sz="4" w:space="0" w:color="auto"/>
            </w:tcBorders>
            <w:vAlign w:val="center"/>
          </w:tcPr>
          <w:p w:rsidR="007B729D" w:rsidRPr="00573E68" w:rsidRDefault="007B729D" w:rsidP="00C078E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5405A1">
              <w:rPr>
                <w:rFonts w:ascii="Arial" w:hAnsi="Arial" w:cs="Arial"/>
                <w:i/>
                <w:sz w:val="18"/>
                <w:szCs w:val="18"/>
              </w:rPr>
              <w:t xml:space="preserve">Паспорт </w:t>
            </w:r>
            <w:r>
              <w:rPr>
                <w:rFonts w:ascii="Arial" w:hAnsi="Arial" w:cs="Arial"/>
                <w:i/>
                <w:sz w:val="18"/>
                <w:szCs w:val="18"/>
              </w:rPr>
              <w:t>разработан в соответстви</w:t>
            </w:r>
            <w:r w:rsidR="0062014D">
              <w:rPr>
                <w:rFonts w:ascii="Arial" w:hAnsi="Arial" w:cs="Arial"/>
                <w:i/>
                <w:sz w:val="18"/>
                <w:szCs w:val="18"/>
              </w:rPr>
              <w:t>и с требованиями ГОСТ 2.601-2019</w:t>
            </w:r>
          </w:p>
        </w:tc>
        <w:tc>
          <w:tcPr>
            <w:tcW w:w="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B729D" w:rsidRDefault="007B729D" w:rsidP="00C078E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B729D" w:rsidRDefault="007B729D" w:rsidP="00C078E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405A1">
              <w:rPr>
                <w:rFonts w:ascii="Arial" w:hAnsi="Arial" w:cs="Arial"/>
                <w:i/>
                <w:sz w:val="18"/>
                <w:szCs w:val="18"/>
              </w:rPr>
              <w:t xml:space="preserve">Паспорт </w:t>
            </w:r>
            <w:r>
              <w:rPr>
                <w:rFonts w:ascii="Arial" w:hAnsi="Arial" w:cs="Arial"/>
                <w:i/>
                <w:sz w:val="18"/>
                <w:szCs w:val="18"/>
              </w:rPr>
              <w:t>разработан в соответстви</w:t>
            </w:r>
            <w:r w:rsidR="009360B0">
              <w:rPr>
                <w:rFonts w:ascii="Arial" w:hAnsi="Arial" w:cs="Arial"/>
                <w:i/>
                <w:sz w:val="18"/>
                <w:szCs w:val="18"/>
              </w:rPr>
              <w:t>и с требованиями ГОСТ 2.601-2019</w:t>
            </w:r>
          </w:p>
        </w:tc>
      </w:tr>
    </w:tbl>
    <w:p w:rsidR="00CF203D" w:rsidRPr="0082206E" w:rsidRDefault="00CF203D" w:rsidP="007C40AF">
      <w:pPr>
        <w:rPr>
          <w:rFonts w:ascii="Arial" w:hAnsi="Arial" w:cs="Arial"/>
          <w:sz w:val="24"/>
          <w:szCs w:val="24"/>
        </w:rPr>
      </w:pPr>
    </w:p>
    <w:sectPr w:rsidR="00CF203D" w:rsidRPr="0082206E" w:rsidSect="00CC10BA">
      <w:pgSz w:w="16838" w:h="11906" w:orient="landscape" w:code="9"/>
      <w:pgMar w:top="907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37B" w:rsidRDefault="00CE337B" w:rsidP="000B5A15">
      <w:pPr>
        <w:spacing w:after="0" w:line="240" w:lineRule="auto"/>
      </w:pPr>
      <w:r>
        <w:separator/>
      </w:r>
    </w:p>
  </w:endnote>
  <w:endnote w:type="continuationSeparator" w:id="0">
    <w:p w:rsidR="00CE337B" w:rsidRDefault="00CE337B" w:rsidP="000B5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37B" w:rsidRDefault="00CE337B" w:rsidP="000B5A15">
      <w:pPr>
        <w:spacing w:after="0" w:line="240" w:lineRule="auto"/>
      </w:pPr>
      <w:r>
        <w:separator/>
      </w:r>
    </w:p>
  </w:footnote>
  <w:footnote w:type="continuationSeparator" w:id="0">
    <w:p w:rsidR="00CE337B" w:rsidRDefault="00CE337B" w:rsidP="000B5A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786E"/>
    <w:multiLevelType w:val="hybridMultilevel"/>
    <w:tmpl w:val="1F707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506C75"/>
    <w:multiLevelType w:val="hybridMultilevel"/>
    <w:tmpl w:val="66A65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B916C7"/>
    <w:multiLevelType w:val="hybridMultilevel"/>
    <w:tmpl w:val="66A65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846A9"/>
    <w:multiLevelType w:val="multilevel"/>
    <w:tmpl w:val="63FC26CA"/>
    <w:lvl w:ilvl="0">
      <w:start w:val="1"/>
      <w:numFmt w:val="decimal"/>
      <w:pStyle w:val="a"/>
      <w:isLgl/>
      <w:lvlText w:val="%1"/>
      <w:lvlJc w:val="left"/>
      <w:pPr>
        <w:tabs>
          <w:tab w:val="num" w:pos="1191"/>
        </w:tabs>
        <w:ind w:left="1191" w:hanging="794"/>
      </w:pPr>
      <w:rPr>
        <w:rFonts w:ascii="Arial" w:hAnsi="Arial" w:cs="Times New Roman" w:hint="default"/>
        <w:b/>
        <w:i w:val="0"/>
        <w:sz w:val="18"/>
      </w:rPr>
    </w:lvl>
    <w:lvl w:ilvl="1">
      <w:start w:val="1"/>
      <w:numFmt w:val="decimal"/>
      <w:pStyle w:val="a0"/>
      <w:isLgl/>
      <w:lvlText w:val="%1.%2"/>
      <w:lvlJc w:val="left"/>
      <w:pPr>
        <w:tabs>
          <w:tab w:val="num" w:pos="757"/>
        </w:tabs>
        <w:ind w:left="0" w:firstLine="397"/>
      </w:pPr>
      <w:rPr>
        <w:rFonts w:ascii="Arial" w:hAnsi="Arial" w:cs="Times New Roman" w:hint="default"/>
        <w:b/>
        <w:i w:val="0"/>
        <w:sz w:val="14"/>
      </w:rPr>
    </w:lvl>
    <w:lvl w:ilvl="2">
      <w:start w:val="1"/>
      <w:numFmt w:val="decimal"/>
      <w:pStyle w:val="a1"/>
      <w:isLgl/>
      <w:lvlText w:val="%1.%2.%3"/>
      <w:lvlJc w:val="left"/>
      <w:pPr>
        <w:tabs>
          <w:tab w:val="num" w:pos="757"/>
        </w:tabs>
        <w:ind w:left="0" w:firstLine="397"/>
      </w:pPr>
      <w:rPr>
        <w:rFonts w:ascii="Arial" w:hAnsi="Arial" w:cs="Times New Roman" w:hint="default"/>
        <w:b/>
        <w:i w:val="0"/>
        <w:caps w:val="0"/>
        <w:sz w:val="14"/>
      </w:rPr>
    </w:lvl>
    <w:lvl w:ilvl="3">
      <w:start w:val="1"/>
      <w:numFmt w:val="decimal"/>
      <w:isLgl/>
      <w:lvlText w:val="%1.%2.%3.%4"/>
      <w:lvlJc w:val="left"/>
      <w:pPr>
        <w:tabs>
          <w:tab w:val="num" w:pos="1758"/>
        </w:tabs>
        <w:ind w:left="1758" w:hanging="1021"/>
      </w:pPr>
      <w:rPr>
        <w:rFonts w:ascii="Times New Roman" w:hAnsi="Times New Roman" w:cs="Times New Roman" w:hint="default"/>
        <w:b/>
        <w:i w:val="0"/>
        <w:sz w:val="22"/>
      </w:rPr>
    </w:lvl>
    <w:lvl w:ilvl="4">
      <w:start w:val="1"/>
      <w:numFmt w:val="none"/>
      <w:lvlText w:val=""/>
      <w:lvlJc w:val="left"/>
      <w:pPr>
        <w:tabs>
          <w:tab w:val="num" w:pos="1758"/>
        </w:tabs>
        <w:ind w:left="1758" w:hanging="1021"/>
      </w:pPr>
    </w:lvl>
    <w:lvl w:ilvl="5">
      <w:start w:val="1"/>
      <w:numFmt w:val="none"/>
      <w:lvlText w:val=""/>
      <w:lvlJc w:val="left"/>
      <w:pPr>
        <w:tabs>
          <w:tab w:val="num" w:pos="1758"/>
        </w:tabs>
        <w:ind w:left="1758" w:hanging="1021"/>
      </w:pPr>
    </w:lvl>
    <w:lvl w:ilvl="6">
      <w:start w:val="1"/>
      <w:numFmt w:val="none"/>
      <w:lvlText w:val=""/>
      <w:lvlJc w:val="left"/>
      <w:pPr>
        <w:tabs>
          <w:tab w:val="num" w:pos="1758"/>
        </w:tabs>
        <w:ind w:left="1758" w:hanging="1021"/>
      </w:pPr>
    </w:lvl>
    <w:lvl w:ilvl="7">
      <w:start w:val="1"/>
      <w:numFmt w:val="none"/>
      <w:lvlText w:val=""/>
      <w:lvlJc w:val="left"/>
      <w:pPr>
        <w:tabs>
          <w:tab w:val="num" w:pos="1758"/>
        </w:tabs>
        <w:ind w:left="1758" w:hanging="1021"/>
      </w:pPr>
    </w:lvl>
    <w:lvl w:ilvl="8">
      <w:start w:val="1"/>
      <w:numFmt w:val="none"/>
      <w:lvlText w:val=""/>
      <w:lvlJc w:val="left"/>
      <w:pPr>
        <w:tabs>
          <w:tab w:val="num" w:pos="1758"/>
        </w:tabs>
        <w:ind w:left="1758" w:hanging="1021"/>
      </w:pPr>
    </w:lvl>
  </w:abstractNum>
  <w:abstractNum w:abstractNumId="4">
    <w:nsid w:val="71D00A38"/>
    <w:multiLevelType w:val="hybridMultilevel"/>
    <w:tmpl w:val="66A65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6C7477"/>
    <w:multiLevelType w:val="hybridMultilevel"/>
    <w:tmpl w:val="5C467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mirrorMargins/>
  <w:proofState w:spelling="clean" w:grammar="clean"/>
  <w:defaultTabStop w:val="708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12F"/>
    <w:rsid w:val="000114D3"/>
    <w:rsid w:val="00024319"/>
    <w:rsid w:val="00031846"/>
    <w:rsid w:val="00037250"/>
    <w:rsid w:val="00063A46"/>
    <w:rsid w:val="0006721F"/>
    <w:rsid w:val="00073D5A"/>
    <w:rsid w:val="0007542C"/>
    <w:rsid w:val="000956EF"/>
    <w:rsid w:val="000B5A15"/>
    <w:rsid w:val="000B6B93"/>
    <w:rsid w:val="000E27D9"/>
    <w:rsid w:val="000E61E7"/>
    <w:rsid w:val="000E6FF9"/>
    <w:rsid w:val="000F0918"/>
    <w:rsid w:val="000F0B94"/>
    <w:rsid w:val="000F1CCD"/>
    <w:rsid w:val="000F5B03"/>
    <w:rsid w:val="001026C7"/>
    <w:rsid w:val="00121650"/>
    <w:rsid w:val="00122CBA"/>
    <w:rsid w:val="0012592E"/>
    <w:rsid w:val="00127C6B"/>
    <w:rsid w:val="001329BC"/>
    <w:rsid w:val="0013578F"/>
    <w:rsid w:val="0014708D"/>
    <w:rsid w:val="0019438B"/>
    <w:rsid w:val="001961BD"/>
    <w:rsid w:val="00196236"/>
    <w:rsid w:val="001B55AF"/>
    <w:rsid w:val="00201759"/>
    <w:rsid w:val="00203E99"/>
    <w:rsid w:val="00220F6E"/>
    <w:rsid w:val="00224486"/>
    <w:rsid w:val="00226566"/>
    <w:rsid w:val="0023068A"/>
    <w:rsid w:val="00240B4F"/>
    <w:rsid w:val="00256263"/>
    <w:rsid w:val="0027295C"/>
    <w:rsid w:val="00272F99"/>
    <w:rsid w:val="00275E1A"/>
    <w:rsid w:val="002A0B00"/>
    <w:rsid w:val="002C7F8D"/>
    <w:rsid w:val="002E0257"/>
    <w:rsid w:val="002F370D"/>
    <w:rsid w:val="00312B31"/>
    <w:rsid w:val="0031334F"/>
    <w:rsid w:val="00314F44"/>
    <w:rsid w:val="0031745F"/>
    <w:rsid w:val="003243F4"/>
    <w:rsid w:val="00330603"/>
    <w:rsid w:val="003315AB"/>
    <w:rsid w:val="003551AC"/>
    <w:rsid w:val="00365844"/>
    <w:rsid w:val="0037003C"/>
    <w:rsid w:val="0037131A"/>
    <w:rsid w:val="0038254F"/>
    <w:rsid w:val="003B5386"/>
    <w:rsid w:val="003C2312"/>
    <w:rsid w:val="003C60C6"/>
    <w:rsid w:val="003E08BF"/>
    <w:rsid w:val="003E7408"/>
    <w:rsid w:val="003E747C"/>
    <w:rsid w:val="003F6DBA"/>
    <w:rsid w:val="00400A47"/>
    <w:rsid w:val="00411143"/>
    <w:rsid w:val="00412158"/>
    <w:rsid w:val="00414207"/>
    <w:rsid w:val="00435E6C"/>
    <w:rsid w:val="004509D0"/>
    <w:rsid w:val="00480C54"/>
    <w:rsid w:val="0048156E"/>
    <w:rsid w:val="00483D38"/>
    <w:rsid w:val="0048679D"/>
    <w:rsid w:val="00497193"/>
    <w:rsid w:val="004B5684"/>
    <w:rsid w:val="004C38CD"/>
    <w:rsid w:val="004C5A0C"/>
    <w:rsid w:val="004D266E"/>
    <w:rsid w:val="004D5289"/>
    <w:rsid w:val="004E2F7F"/>
    <w:rsid w:val="004E70E4"/>
    <w:rsid w:val="004F7239"/>
    <w:rsid w:val="0050294F"/>
    <w:rsid w:val="0050644D"/>
    <w:rsid w:val="00510568"/>
    <w:rsid w:val="00532376"/>
    <w:rsid w:val="005405A1"/>
    <w:rsid w:val="005570A3"/>
    <w:rsid w:val="00560551"/>
    <w:rsid w:val="005679AE"/>
    <w:rsid w:val="00573E68"/>
    <w:rsid w:val="00586E1B"/>
    <w:rsid w:val="005C32EB"/>
    <w:rsid w:val="005C6369"/>
    <w:rsid w:val="005E4A79"/>
    <w:rsid w:val="005E5EB0"/>
    <w:rsid w:val="00606F0D"/>
    <w:rsid w:val="006105E1"/>
    <w:rsid w:val="006129FF"/>
    <w:rsid w:val="006153C9"/>
    <w:rsid w:val="00615D9C"/>
    <w:rsid w:val="0062014D"/>
    <w:rsid w:val="00620246"/>
    <w:rsid w:val="006521AA"/>
    <w:rsid w:val="00654FC0"/>
    <w:rsid w:val="006A62E6"/>
    <w:rsid w:val="006B4FF2"/>
    <w:rsid w:val="006B5BEF"/>
    <w:rsid w:val="006D16C1"/>
    <w:rsid w:val="006D5489"/>
    <w:rsid w:val="006F218B"/>
    <w:rsid w:val="006F357C"/>
    <w:rsid w:val="006F68E1"/>
    <w:rsid w:val="006F75CB"/>
    <w:rsid w:val="00701795"/>
    <w:rsid w:val="00702EA8"/>
    <w:rsid w:val="00704492"/>
    <w:rsid w:val="00733CF5"/>
    <w:rsid w:val="007547E0"/>
    <w:rsid w:val="00755E29"/>
    <w:rsid w:val="0075640D"/>
    <w:rsid w:val="00756420"/>
    <w:rsid w:val="00761ED9"/>
    <w:rsid w:val="00775FBF"/>
    <w:rsid w:val="0077631F"/>
    <w:rsid w:val="007A791D"/>
    <w:rsid w:val="007B729D"/>
    <w:rsid w:val="007C0184"/>
    <w:rsid w:val="007C40AF"/>
    <w:rsid w:val="007C5ABD"/>
    <w:rsid w:val="007D54D0"/>
    <w:rsid w:val="007E0054"/>
    <w:rsid w:val="007E708C"/>
    <w:rsid w:val="007F4480"/>
    <w:rsid w:val="0082206E"/>
    <w:rsid w:val="0082482D"/>
    <w:rsid w:val="00827661"/>
    <w:rsid w:val="00847F85"/>
    <w:rsid w:val="00860458"/>
    <w:rsid w:val="00865D08"/>
    <w:rsid w:val="008660FE"/>
    <w:rsid w:val="008740E3"/>
    <w:rsid w:val="00877FAB"/>
    <w:rsid w:val="008817E6"/>
    <w:rsid w:val="008A06D2"/>
    <w:rsid w:val="008A38B6"/>
    <w:rsid w:val="008B1654"/>
    <w:rsid w:val="008B6A40"/>
    <w:rsid w:val="008C15F0"/>
    <w:rsid w:val="008E299D"/>
    <w:rsid w:val="00901A98"/>
    <w:rsid w:val="009065AC"/>
    <w:rsid w:val="00912E83"/>
    <w:rsid w:val="00914AAC"/>
    <w:rsid w:val="00921BBC"/>
    <w:rsid w:val="00931370"/>
    <w:rsid w:val="009360B0"/>
    <w:rsid w:val="00940393"/>
    <w:rsid w:val="0094613B"/>
    <w:rsid w:val="00951EF3"/>
    <w:rsid w:val="009623CE"/>
    <w:rsid w:val="00962CA8"/>
    <w:rsid w:val="00963A72"/>
    <w:rsid w:val="00980061"/>
    <w:rsid w:val="009A0516"/>
    <w:rsid w:val="009A0B4F"/>
    <w:rsid w:val="009A0C0D"/>
    <w:rsid w:val="009A62FE"/>
    <w:rsid w:val="009C2B87"/>
    <w:rsid w:val="009D1318"/>
    <w:rsid w:val="009F31CC"/>
    <w:rsid w:val="009F58DD"/>
    <w:rsid w:val="00A01809"/>
    <w:rsid w:val="00A36EC8"/>
    <w:rsid w:val="00A37D4D"/>
    <w:rsid w:val="00A56A3C"/>
    <w:rsid w:val="00A82E85"/>
    <w:rsid w:val="00A958FF"/>
    <w:rsid w:val="00AC48DA"/>
    <w:rsid w:val="00AD7C8C"/>
    <w:rsid w:val="00AF25E2"/>
    <w:rsid w:val="00B101BF"/>
    <w:rsid w:val="00B14BD2"/>
    <w:rsid w:val="00B20390"/>
    <w:rsid w:val="00B227CB"/>
    <w:rsid w:val="00B326CC"/>
    <w:rsid w:val="00B35146"/>
    <w:rsid w:val="00B57E8C"/>
    <w:rsid w:val="00B765AE"/>
    <w:rsid w:val="00B85880"/>
    <w:rsid w:val="00BA43E0"/>
    <w:rsid w:val="00BA65F3"/>
    <w:rsid w:val="00BA685D"/>
    <w:rsid w:val="00BB1EA4"/>
    <w:rsid w:val="00BC6A3E"/>
    <w:rsid w:val="00BC7C06"/>
    <w:rsid w:val="00BD3D7C"/>
    <w:rsid w:val="00BE17F8"/>
    <w:rsid w:val="00BE531F"/>
    <w:rsid w:val="00BE7EB3"/>
    <w:rsid w:val="00BF154A"/>
    <w:rsid w:val="00C03FBA"/>
    <w:rsid w:val="00C078E2"/>
    <w:rsid w:val="00C24425"/>
    <w:rsid w:val="00C45247"/>
    <w:rsid w:val="00C47306"/>
    <w:rsid w:val="00C608C6"/>
    <w:rsid w:val="00C74FFD"/>
    <w:rsid w:val="00C82BBD"/>
    <w:rsid w:val="00CA44EF"/>
    <w:rsid w:val="00CB303A"/>
    <w:rsid w:val="00CC10BA"/>
    <w:rsid w:val="00CC27A6"/>
    <w:rsid w:val="00CC4251"/>
    <w:rsid w:val="00CC644A"/>
    <w:rsid w:val="00CD3260"/>
    <w:rsid w:val="00CE337B"/>
    <w:rsid w:val="00CF203D"/>
    <w:rsid w:val="00CF3094"/>
    <w:rsid w:val="00D05B3E"/>
    <w:rsid w:val="00D3125B"/>
    <w:rsid w:val="00D36DB8"/>
    <w:rsid w:val="00D44DE0"/>
    <w:rsid w:val="00D84126"/>
    <w:rsid w:val="00D87617"/>
    <w:rsid w:val="00D878CB"/>
    <w:rsid w:val="00D91226"/>
    <w:rsid w:val="00D979B1"/>
    <w:rsid w:val="00DA2F5E"/>
    <w:rsid w:val="00DA3373"/>
    <w:rsid w:val="00DA5DB8"/>
    <w:rsid w:val="00DB63C5"/>
    <w:rsid w:val="00DD1789"/>
    <w:rsid w:val="00DD3256"/>
    <w:rsid w:val="00DE0937"/>
    <w:rsid w:val="00E01F04"/>
    <w:rsid w:val="00E0224E"/>
    <w:rsid w:val="00E025A4"/>
    <w:rsid w:val="00E27759"/>
    <w:rsid w:val="00E4216C"/>
    <w:rsid w:val="00E46449"/>
    <w:rsid w:val="00E511F5"/>
    <w:rsid w:val="00E545CB"/>
    <w:rsid w:val="00E571A2"/>
    <w:rsid w:val="00E63365"/>
    <w:rsid w:val="00E653AA"/>
    <w:rsid w:val="00E65D84"/>
    <w:rsid w:val="00E65F68"/>
    <w:rsid w:val="00E71115"/>
    <w:rsid w:val="00E80BBD"/>
    <w:rsid w:val="00E854B1"/>
    <w:rsid w:val="00EA3D6A"/>
    <w:rsid w:val="00EB14CF"/>
    <w:rsid w:val="00EC7209"/>
    <w:rsid w:val="00ED0092"/>
    <w:rsid w:val="00ED42D3"/>
    <w:rsid w:val="00ED5BA2"/>
    <w:rsid w:val="00EE28A4"/>
    <w:rsid w:val="00EF5474"/>
    <w:rsid w:val="00F13775"/>
    <w:rsid w:val="00F14333"/>
    <w:rsid w:val="00F17A11"/>
    <w:rsid w:val="00F22CAB"/>
    <w:rsid w:val="00F3138A"/>
    <w:rsid w:val="00F44FD2"/>
    <w:rsid w:val="00F501EF"/>
    <w:rsid w:val="00F6112F"/>
    <w:rsid w:val="00F704E2"/>
    <w:rsid w:val="00F71941"/>
    <w:rsid w:val="00F7271C"/>
    <w:rsid w:val="00F7692C"/>
    <w:rsid w:val="00F97B99"/>
    <w:rsid w:val="00FA61F6"/>
    <w:rsid w:val="00FB0E30"/>
    <w:rsid w:val="00FB2002"/>
    <w:rsid w:val="00FC2ABF"/>
    <w:rsid w:val="00FC672F"/>
    <w:rsid w:val="00FD1F56"/>
    <w:rsid w:val="00FD58F7"/>
    <w:rsid w:val="00FE5A9F"/>
    <w:rsid w:val="00FE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775FBF"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Normal (Web)"/>
    <w:basedOn w:val="a2"/>
    <w:uiPriority w:val="99"/>
    <w:semiHidden/>
    <w:unhideWhenUsed/>
    <w:rsid w:val="00CD326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4"/>
    <w:uiPriority w:val="59"/>
    <w:rsid w:val="00486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2"/>
    <w:link w:val="a9"/>
    <w:uiPriority w:val="99"/>
    <w:unhideWhenUsed/>
    <w:rsid w:val="000B5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3"/>
    <w:link w:val="a8"/>
    <w:uiPriority w:val="99"/>
    <w:rsid w:val="000B5A15"/>
  </w:style>
  <w:style w:type="paragraph" w:styleId="aa">
    <w:name w:val="footer"/>
    <w:basedOn w:val="a2"/>
    <w:link w:val="ab"/>
    <w:uiPriority w:val="99"/>
    <w:unhideWhenUsed/>
    <w:rsid w:val="000B5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3"/>
    <w:link w:val="aa"/>
    <w:uiPriority w:val="99"/>
    <w:rsid w:val="000B5A15"/>
  </w:style>
  <w:style w:type="paragraph" w:styleId="ac">
    <w:name w:val="List Paragraph"/>
    <w:basedOn w:val="a2"/>
    <w:uiPriority w:val="34"/>
    <w:qFormat/>
    <w:rsid w:val="00B227CB"/>
    <w:pPr>
      <w:ind w:left="720"/>
      <w:contextualSpacing/>
    </w:pPr>
  </w:style>
  <w:style w:type="paragraph" w:customStyle="1" w:styleId="a0">
    <w:name w:val="Подраздел ПС (текст)"/>
    <w:basedOn w:val="a2"/>
    <w:rsid w:val="00620246"/>
    <w:pPr>
      <w:numPr>
        <w:ilvl w:val="1"/>
        <w:numId w:val="4"/>
      </w:numPr>
      <w:tabs>
        <w:tab w:val="clear" w:pos="757"/>
        <w:tab w:val="left" w:pos="851"/>
      </w:tabs>
      <w:spacing w:before="60" w:after="60" w:line="240" w:lineRule="auto"/>
      <w:jc w:val="both"/>
      <w:outlineLvl w:val="1"/>
    </w:pPr>
    <w:rPr>
      <w:rFonts w:ascii="Arial" w:eastAsia="Times New Roman" w:hAnsi="Arial" w:cs="Times New Roman"/>
      <w:sz w:val="14"/>
      <w:szCs w:val="24"/>
    </w:rPr>
  </w:style>
  <w:style w:type="paragraph" w:customStyle="1" w:styleId="a1">
    <w:name w:val="Пункт ПС (текст)"/>
    <w:basedOn w:val="a2"/>
    <w:rsid w:val="00620246"/>
    <w:pPr>
      <w:numPr>
        <w:ilvl w:val="2"/>
        <w:numId w:val="4"/>
      </w:numPr>
      <w:tabs>
        <w:tab w:val="clear" w:pos="757"/>
        <w:tab w:val="left" w:pos="851"/>
      </w:tabs>
      <w:spacing w:before="60" w:after="60" w:line="240" w:lineRule="auto"/>
      <w:jc w:val="both"/>
      <w:outlineLvl w:val="2"/>
    </w:pPr>
    <w:rPr>
      <w:rFonts w:ascii="Arial" w:eastAsia="Times New Roman" w:hAnsi="Arial" w:cs="Times New Roman"/>
      <w:sz w:val="14"/>
      <w:szCs w:val="24"/>
    </w:rPr>
  </w:style>
  <w:style w:type="paragraph" w:customStyle="1" w:styleId="a">
    <w:name w:val="Раздел ПС (заголовок)"/>
    <w:basedOn w:val="a2"/>
    <w:rsid w:val="00620246"/>
    <w:pPr>
      <w:numPr>
        <w:numId w:val="4"/>
      </w:numPr>
      <w:tabs>
        <w:tab w:val="left" w:pos="851"/>
      </w:tabs>
      <w:spacing w:before="120" w:after="120" w:line="240" w:lineRule="auto"/>
      <w:ind w:right="142"/>
      <w:outlineLvl w:val="0"/>
    </w:pPr>
    <w:rPr>
      <w:rFonts w:ascii="Arial" w:eastAsia="Times New Roman" w:hAnsi="Arial" w:cs="Times New Roman"/>
      <w:b/>
      <w:sz w:val="18"/>
      <w:szCs w:val="24"/>
    </w:rPr>
  </w:style>
  <w:style w:type="paragraph" w:styleId="ad">
    <w:name w:val="Balloon Text"/>
    <w:basedOn w:val="a2"/>
    <w:link w:val="ae"/>
    <w:uiPriority w:val="99"/>
    <w:semiHidden/>
    <w:unhideWhenUsed/>
    <w:rsid w:val="00C45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3"/>
    <w:link w:val="ad"/>
    <w:uiPriority w:val="99"/>
    <w:semiHidden/>
    <w:rsid w:val="00C45247"/>
    <w:rPr>
      <w:rFonts w:ascii="Tahoma" w:hAnsi="Tahoma" w:cs="Tahoma"/>
      <w:sz w:val="16"/>
      <w:szCs w:val="16"/>
    </w:rPr>
  </w:style>
  <w:style w:type="character" w:styleId="af">
    <w:name w:val="line number"/>
    <w:basedOn w:val="a3"/>
    <w:uiPriority w:val="99"/>
    <w:semiHidden/>
    <w:unhideWhenUsed/>
    <w:rsid w:val="00D878CB"/>
  </w:style>
  <w:style w:type="paragraph" w:styleId="af0">
    <w:name w:val="No Spacing"/>
    <w:uiPriority w:val="1"/>
    <w:qFormat/>
    <w:rsid w:val="009360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775FBF"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Normal (Web)"/>
    <w:basedOn w:val="a2"/>
    <w:uiPriority w:val="99"/>
    <w:semiHidden/>
    <w:unhideWhenUsed/>
    <w:rsid w:val="00CD326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4"/>
    <w:uiPriority w:val="59"/>
    <w:rsid w:val="00486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2"/>
    <w:link w:val="a9"/>
    <w:uiPriority w:val="99"/>
    <w:unhideWhenUsed/>
    <w:rsid w:val="000B5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3"/>
    <w:link w:val="a8"/>
    <w:uiPriority w:val="99"/>
    <w:rsid w:val="000B5A15"/>
  </w:style>
  <w:style w:type="paragraph" w:styleId="aa">
    <w:name w:val="footer"/>
    <w:basedOn w:val="a2"/>
    <w:link w:val="ab"/>
    <w:uiPriority w:val="99"/>
    <w:unhideWhenUsed/>
    <w:rsid w:val="000B5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3"/>
    <w:link w:val="aa"/>
    <w:uiPriority w:val="99"/>
    <w:rsid w:val="000B5A15"/>
  </w:style>
  <w:style w:type="paragraph" w:styleId="ac">
    <w:name w:val="List Paragraph"/>
    <w:basedOn w:val="a2"/>
    <w:uiPriority w:val="34"/>
    <w:qFormat/>
    <w:rsid w:val="00B227CB"/>
    <w:pPr>
      <w:ind w:left="720"/>
      <w:contextualSpacing/>
    </w:pPr>
  </w:style>
  <w:style w:type="paragraph" w:customStyle="1" w:styleId="a0">
    <w:name w:val="Подраздел ПС (текст)"/>
    <w:basedOn w:val="a2"/>
    <w:rsid w:val="00620246"/>
    <w:pPr>
      <w:numPr>
        <w:ilvl w:val="1"/>
        <w:numId w:val="4"/>
      </w:numPr>
      <w:tabs>
        <w:tab w:val="clear" w:pos="757"/>
        <w:tab w:val="left" w:pos="851"/>
      </w:tabs>
      <w:spacing w:before="60" w:after="60" w:line="240" w:lineRule="auto"/>
      <w:jc w:val="both"/>
      <w:outlineLvl w:val="1"/>
    </w:pPr>
    <w:rPr>
      <w:rFonts w:ascii="Arial" w:eastAsia="Times New Roman" w:hAnsi="Arial" w:cs="Times New Roman"/>
      <w:sz w:val="14"/>
      <w:szCs w:val="24"/>
    </w:rPr>
  </w:style>
  <w:style w:type="paragraph" w:customStyle="1" w:styleId="a1">
    <w:name w:val="Пункт ПС (текст)"/>
    <w:basedOn w:val="a2"/>
    <w:rsid w:val="00620246"/>
    <w:pPr>
      <w:numPr>
        <w:ilvl w:val="2"/>
        <w:numId w:val="4"/>
      </w:numPr>
      <w:tabs>
        <w:tab w:val="clear" w:pos="757"/>
        <w:tab w:val="left" w:pos="851"/>
      </w:tabs>
      <w:spacing w:before="60" w:after="60" w:line="240" w:lineRule="auto"/>
      <w:jc w:val="both"/>
      <w:outlineLvl w:val="2"/>
    </w:pPr>
    <w:rPr>
      <w:rFonts w:ascii="Arial" w:eastAsia="Times New Roman" w:hAnsi="Arial" w:cs="Times New Roman"/>
      <w:sz w:val="14"/>
      <w:szCs w:val="24"/>
    </w:rPr>
  </w:style>
  <w:style w:type="paragraph" w:customStyle="1" w:styleId="a">
    <w:name w:val="Раздел ПС (заголовок)"/>
    <w:basedOn w:val="a2"/>
    <w:rsid w:val="00620246"/>
    <w:pPr>
      <w:numPr>
        <w:numId w:val="4"/>
      </w:numPr>
      <w:tabs>
        <w:tab w:val="left" w:pos="851"/>
      </w:tabs>
      <w:spacing w:before="120" w:after="120" w:line="240" w:lineRule="auto"/>
      <w:ind w:right="142"/>
      <w:outlineLvl w:val="0"/>
    </w:pPr>
    <w:rPr>
      <w:rFonts w:ascii="Arial" w:eastAsia="Times New Roman" w:hAnsi="Arial" w:cs="Times New Roman"/>
      <w:b/>
      <w:sz w:val="18"/>
      <w:szCs w:val="24"/>
    </w:rPr>
  </w:style>
  <w:style w:type="paragraph" w:styleId="ad">
    <w:name w:val="Balloon Text"/>
    <w:basedOn w:val="a2"/>
    <w:link w:val="ae"/>
    <w:uiPriority w:val="99"/>
    <w:semiHidden/>
    <w:unhideWhenUsed/>
    <w:rsid w:val="00C45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3"/>
    <w:link w:val="ad"/>
    <w:uiPriority w:val="99"/>
    <w:semiHidden/>
    <w:rsid w:val="00C45247"/>
    <w:rPr>
      <w:rFonts w:ascii="Tahoma" w:hAnsi="Tahoma" w:cs="Tahoma"/>
      <w:sz w:val="16"/>
      <w:szCs w:val="16"/>
    </w:rPr>
  </w:style>
  <w:style w:type="character" w:styleId="af">
    <w:name w:val="line number"/>
    <w:basedOn w:val="a3"/>
    <w:uiPriority w:val="99"/>
    <w:semiHidden/>
    <w:unhideWhenUsed/>
    <w:rsid w:val="00D878CB"/>
  </w:style>
  <w:style w:type="paragraph" w:styleId="af0">
    <w:name w:val="No Spacing"/>
    <w:uiPriority w:val="1"/>
    <w:qFormat/>
    <w:rsid w:val="009360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649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724004">
                  <w:marLeft w:val="0"/>
                  <w:marRight w:val="0"/>
                  <w:marTop w:val="0"/>
                  <w:marBottom w:val="0"/>
                  <w:divBdr>
                    <w:top w:val="single" w:sz="6" w:space="15" w:color="E5E2E0"/>
                    <w:left w:val="single" w:sz="6" w:space="11" w:color="E5E2E0"/>
                    <w:bottom w:val="single" w:sz="6" w:space="15" w:color="E5E2E0"/>
                    <w:right w:val="single" w:sz="6" w:space="11" w:color="E5E2E0"/>
                  </w:divBdr>
                  <w:divsChild>
                    <w:div w:id="186143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09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4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36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7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08091">
                  <w:marLeft w:val="0"/>
                  <w:marRight w:val="0"/>
                  <w:marTop w:val="0"/>
                  <w:marBottom w:val="0"/>
                  <w:divBdr>
                    <w:top w:val="single" w:sz="6" w:space="15" w:color="E5E2E0"/>
                    <w:left w:val="single" w:sz="6" w:space="11" w:color="E5E2E0"/>
                    <w:bottom w:val="single" w:sz="6" w:space="15" w:color="E5E2E0"/>
                    <w:right w:val="single" w:sz="6" w:space="11" w:color="E5E2E0"/>
                  </w:divBdr>
                  <w:divsChild>
                    <w:div w:id="103974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1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46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74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0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НТ-Сварка</dc:creator>
  <cp:lastModifiedBy>Lara</cp:lastModifiedBy>
  <cp:revision>3</cp:revision>
  <cp:lastPrinted>2022-09-14T07:30:00Z</cp:lastPrinted>
  <dcterms:created xsi:type="dcterms:W3CDTF">2026-08-07T08:06:00Z</dcterms:created>
  <dcterms:modified xsi:type="dcterms:W3CDTF">2026-08-07T08:12:00Z</dcterms:modified>
</cp:coreProperties>
</file>